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3A0" w:rsidRDefault="00B163A0">
      <w:pPr>
        <w:rPr>
          <w:rFonts w:ascii="Arial" w:hAnsi="Arial" w:cs="Arial"/>
          <w:sz w:val="22"/>
          <w:szCs w:val="22"/>
        </w:rPr>
      </w:pPr>
      <w:r w:rsidRPr="002E7E04">
        <w:rPr>
          <w:rFonts w:ascii="Arial" w:hAnsi="Arial" w:cs="Arial"/>
          <w:noProof/>
          <w:sz w:val="22"/>
          <w:szCs w:val="22"/>
          <w:lang w:val="en-US"/>
        </w:rPr>
        <w:pict>
          <v:shapetype id="_x0000_t202" coordsize="21600,21600" o:spt="202" path="m,l,21600r21600,l21600,xe">
            <v:stroke joinstyle="miter"/>
            <v:path gradientshapeok="t" o:connecttype="rect"/>
          </v:shapetype>
          <v:shape id="_x0000_s1026" type="#_x0000_t202" style="position:absolute;margin-left:207pt;margin-top:0;width:243pt;height:90pt;z-index:251657728" stroked="f">
            <v:textbox style="mso-next-textbox:#_x0000_s1026">
              <w:txbxContent>
                <w:p w:rsidR="00B163A0" w:rsidRPr="00EC5E5A" w:rsidRDefault="00B163A0" w:rsidP="00B163A0">
                  <w:pPr>
                    <w:jc w:val="right"/>
                    <w:rPr>
                      <w:rFonts w:ascii="Verdana" w:hAnsi="Verdana" w:cs="Arial"/>
                      <w:b/>
                      <w:sz w:val="28"/>
                      <w:szCs w:val="28"/>
                    </w:rPr>
                  </w:pPr>
                  <w:smartTag w:uri="urn:schemas-microsoft-com:office:smarttags" w:element="PersonName">
                    <w:r w:rsidRPr="00353B0D">
                      <w:rPr>
                        <w:rFonts w:ascii="Verdana" w:hAnsi="Verdana" w:cs="Arial"/>
                        <w:b/>
                        <w:sz w:val="30"/>
                        <w:szCs w:val="30"/>
                      </w:rPr>
                      <w:t>ASH</w:t>
                    </w:r>
                    <w:r w:rsidRPr="00353B0D">
                      <w:rPr>
                        <w:rFonts w:ascii="Verdana" w:hAnsi="Verdana" w:cs="Arial"/>
                        <w:b/>
                        <w:sz w:val="28"/>
                        <w:szCs w:val="28"/>
                      </w:rPr>
                      <w:t xml:space="preserve"> </w:t>
                    </w:r>
                    <w:smartTag w:uri="urn:schemas-microsoft-com:office:smarttags" w:element="place">
                      <w:smartTag w:uri="urn:schemas-microsoft-com:office:smarttags" w:element="country-region">
                        <w:r w:rsidRPr="00353B0D">
                          <w:rPr>
                            <w:rFonts w:ascii="Verdana" w:hAnsi="Verdana" w:cs="Arial"/>
                            <w:b/>
                            <w:sz w:val="30"/>
                            <w:szCs w:val="30"/>
                          </w:rPr>
                          <w:t>Scotland</w:t>
                        </w:r>
                      </w:smartTag>
                    </w:smartTag>
                  </w:smartTag>
                  <w:r w:rsidRPr="00353B0D">
                    <w:rPr>
                      <w:rFonts w:ascii="Verdana" w:hAnsi="Verdana" w:cs="Arial"/>
                      <w:b/>
                      <w:sz w:val="30"/>
                      <w:szCs w:val="30"/>
                    </w:rPr>
                    <w:br/>
                  </w:r>
                  <w:r w:rsidR="00924C13">
                    <w:rPr>
                      <w:rFonts w:ascii="Verdana" w:hAnsi="Verdana" w:cs="Arial"/>
                      <w:b/>
                      <w:sz w:val="30"/>
                      <w:szCs w:val="30"/>
                    </w:rPr>
                    <w:t>Toba</w:t>
                  </w:r>
                  <w:r w:rsidR="001964E4">
                    <w:rPr>
                      <w:rFonts w:ascii="Verdana" w:hAnsi="Verdana" w:cs="Arial"/>
                      <w:b/>
                      <w:sz w:val="30"/>
                      <w:szCs w:val="30"/>
                    </w:rPr>
                    <w:t xml:space="preserve">cco use, </w:t>
                  </w:r>
                  <w:r w:rsidR="009473AD">
                    <w:rPr>
                      <w:rFonts w:ascii="Verdana" w:hAnsi="Verdana" w:cs="Arial"/>
                      <w:b/>
                      <w:sz w:val="30"/>
                      <w:szCs w:val="30"/>
                    </w:rPr>
                    <w:t xml:space="preserve">HIV </w:t>
                  </w:r>
                  <w:r w:rsidR="00E83658">
                    <w:rPr>
                      <w:rFonts w:ascii="Verdana" w:hAnsi="Verdana" w:cs="Arial"/>
                      <w:b/>
                      <w:sz w:val="30"/>
                      <w:szCs w:val="30"/>
                    </w:rPr>
                    <w:t xml:space="preserve">and </w:t>
                  </w:r>
                  <w:r w:rsidR="000D5A9A">
                    <w:rPr>
                      <w:rFonts w:ascii="Verdana" w:hAnsi="Verdana" w:cs="Arial"/>
                      <w:b/>
                      <w:sz w:val="30"/>
                      <w:szCs w:val="30"/>
                    </w:rPr>
                    <w:t xml:space="preserve"> </w:t>
                  </w:r>
                  <w:r w:rsidR="00E83658">
                    <w:rPr>
                      <w:rFonts w:ascii="Verdana" w:hAnsi="Verdana" w:cs="Arial"/>
                      <w:b/>
                      <w:sz w:val="30"/>
                      <w:szCs w:val="30"/>
                    </w:rPr>
                    <w:t>h</w:t>
                  </w:r>
                  <w:r w:rsidR="00C97F71">
                    <w:rPr>
                      <w:rFonts w:ascii="Verdana" w:hAnsi="Verdana" w:cs="Arial"/>
                      <w:b/>
                      <w:sz w:val="30"/>
                      <w:szCs w:val="30"/>
                    </w:rPr>
                    <w:t>epatitis C</w:t>
                  </w:r>
                  <w:r w:rsidRPr="00EC5E5A">
                    <w:rPr>
                      <w:rFonts w:ascii="Verdana" w:hAnsi="Verdana" w:cs="Arial"/>
                      <w:b/>
                      <w:sz w:val="28"/>
                      <w:szCs w:val="28"/>
                    </w:rPr>
                    <w:br/>
                  </w:r>
                  <w:r w:rsidR="003B7F79">
                    <w:rPr>
                      <w:rFonts w:ascii="Verdana" w:hAnsi="Verdana" w:cs="Arial"/>
                      <w:b/>
                      <w:color w:val="FF0000"/>
                    </w:rPr>
                    <w:t xml:space="preserve">May </w:t>
                  </w:r>
                  <w:r w:rsidR="00353B0D">
                    <w:rPr>
                      <w:rFonts w:ascii="Verdana" w:hAnsi="Verdana" w:cs="Arial"/>
                      <w:b/>
                      <w:color w:val="FF0000"/>
                    </w:rPr>
                    <w:t>2011</w:t>
                  </w:r>
                </w:p>
              </w:txbxContent>
            </v:textbox>
          </v:shape>
        </w:pict>
      </w:r>
      <w:r w:rsidR="000806D9">
        <w:rPr>
          <w:rFonts w:ascii="Arial" w:hAnsi="Arial" w:cs="Arial"/>
          <w:noProof/>
          <w:sz w:val="22"/>
          <w:szCs w:val="22"/>
          <w:lang w:eastAsia="en-GB"/>
        </w:rPr>
        <w:drawing>
          <wp:inline distT="0" distB="0" distL="0" distR="0">
            <wp:extent cx="2400300" cy="1447800"/>
            <wp:effectExtent l="19050" t="0" r="0" b="0"/>
            <wp:docPr id="1" name="Picture 1" descr="ash scotland logo april 2011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 scotland logo april 2011 jpeg"/>
                    <pic:cNvPicPr>
                      <a:picLocks noChangeAspect="1" noChangeArrowheads="1"/>
                    </pic:cNvPicPr>
                  </pic:nvPicPr>
                  <pic:blipFill>
                    <a:blip r:embed="rId7" cstate="print"/>
                    <a:srcRect/>
                    <a:stretch>
                      <a:fillRect/>
                    </a:stretch>
                  </pic:blipFill>
                  <pic:spPr bwMode="auto">
                    <a:xfrm>
                      <a:off x="0" y="0"/>
                      <a:ext cx="2400300" cy="1447800"/>
                    </a:xfrm>
                    <a:prstGeom prst="rect">
                      <a:avLst/>
                    </a:prstGeom>
                    <a:noFill/>
                    <a:ln w="9525">
                      <a:noFill/>
                      <a:miter lim="800000"/>
                      <a:headEnd/>
                      <a:tailEnd/>
                    </a:ln>
                  </pic:spPr>
                </pic:pic>
              </a:graphicData>
            </a:graphic>
          </wp:inline>
        </w:drawing>
      </w:r>
    </w:p>
    <w:p w:rsidR="000D45A8" w:rsidRDefault="000D45A8">
      <w:pPr>
        <w:rPr>
          <w:rFonts w:ascii="Arial" w:hAnsi="Arial" w:cs="Arial"/>
          <w:sz w:val="22"/>
          <w:szCs w:val="22"/>
        </w:rPr>
      </w:pPr>
    </w:p>
    <w:p w:rsidR="000D45A8" w:rsidRPr="000D45A8" w:rsidRDefault="000D45A8" w:rsidP="000D45A8">
      <w:pPr>
        <w:pBdr>
          <w:top w:val="dotted" w:sz="4" w:space="1" w:color="auto"/>
          <w:left w:val="dotted" w:sz="4" w:space="4" w:color="auto"/>
          <w:bottom w:val="dotted" w:sz="4" w:space="1" w:color="auto"/>
          <w:right w:val="dotted" w:sz="4" w:space="4" w:color="auto"/>
        </w:pBdr>
        <w:rPr>
          <w:rFonts w:ascii="Arial" w:hAnsi="Arial" w:cs="Arial"/>
          <w:b/>
          <w:color w:val="221E1F"/>
        </w:rPr>
      </w:pPr>
      <w:r w:rsidRPr="000D45A8">
        <w:rPr>
          <w:rFonts w:ascii="Arial" w:hAnsi="Arial" w:cs="Arial"/>
          <w:b/>
          <w:color w:val="221E1F"/>
        </w:rPr>
        <w:t>Key points:</w:t>
      </w:r>
    </w:p>
    <w:p w:rsidR="00B12EE2" w:rsidRPr="001630A9" w:rsidRDefault="00921A00" w:rsidP="00B12EE2">
      <w:pPr>
        <w:numPr>
          <w:ilvl w:val="0"/>
          <w:numId w:val="13"/>
        </w:numPr>
        <w:pBdr>
          <w:top w:val="dotted" w:sz="4" w:space="1" w:color="auto"/>
          <w:left w:val="dotted" w:sz="4" w:space="4" w:color="auto"/>
          <w:bottom w:val="dotted" w:sz="4" w:space="1" w:color="auto"/>
          <w:right w:val="dotted" w:sz="4" w:space="4" w:color="auto"/>
        </w:pBdr>
        <w:rPr>
          <w:rFonts w:ascii="Arial" w:hAnsi="Arial" w:cs="Arial"/>
          <w:color w:val="000000"/>
        </w:rPr>
      </w:pPr>
      <w:r w:rsidRPr="001630A9">
        <w:rPr>
          <w:rFonts w:ascii="Arial" w:hAnsi="Arial" w:cs="Arial"/>
          <w:lang w:eastAsia="en-GB"/>
        </w:rPr>
        <w:t>people who are HIV positive are significantly more likely to smoke</w:t>
      </w:r>
      <w:r w:rsidRPr="001630A9">
        <w:rPr>
          <w:rFonts w:ascii="Arial" w:hAnsi="Arial" w:cs="Arial"/>
          <w:color w:val="000000"/>
        </w:rPr>
        <w:t xml:space="preserve"> than </w:t>
      </w:r>
      <w:r w:rsidRPr="001630A9">
        <w:rPr>
          <w:rFonts w:ascii="Arial" w:hAnsi="Arial" w:cs="Arial"/>
          <w:lang w:eastAsia="en-GB"/>
        </w:rPr>
        <w:t>HIV negative individuals</w:t>
      </w:r>
      <w:r w:rsidR="000A48B4" w:rsidRPr="001630A9">
        <w:rPr>
          <w:rStyle w:val="EndnoteReference"/>
          <w:rFonts w:ascii="Arial" w:hAnsi="Arial" w:cs="Arial"/>
          <w:lang w:eastAsia="en-GB"/>
        </w:rPr>
        <w:endnoteReference w:id="1"/>
      </w:r>
    </w:p>
    <w:p w:rsidR="001630A9" w:rsidRPr="001630A9" w:rsidRDefault="001630A9" w:rsidP="001630A9">
      <w:pPr>
        <w:numPr>
          <w:ilvl w:val="0"/>
          <w:numId w:val="13"/>
        </w:numPr>
        <w:pBdr>
          <w:top w:val="dotted" w:sz="4" w:space="1" w:color="auto"/>
          <w:left w:val="dotted" w:sz="4" w:space="4" w:color="auto"/>
          <w:bottom w:val="dotted" w:sz="4" w:space="1" w:color="auto"/>
          <w:right w:val="dotted" w:sz="4" w:space="4" w:color="auto"/>
        </w:pBdr>
        <w:rPr>
          <w:rFonts w:ascii="Arial" w:hAnsi="Arial" w:cs="Arial"/>
          <w:color w:val="000000"/>
        </w:rPr>
      </w:pPr>
      <w:r w:rsidRPr="00731927">
        <w:rPr>
          <w:rFonts w:ascii="Arial" w:hAnsi="Arial" w:cs="Arial"/>
          <w:color w:val="000000"/>
        </w:rPr>
        <w:t xml:space="preserve">higher smoking rates </w:t>
      </w:r>
      <w:r>
        <w:rPr>
          <w:rFonts w:ascii="Arial" w:hAnsi="Arial" w:cs="Arial"/>
          <w:color w:val="000000"/>
        </w:rPr>
        <w:t xml:space="preserve">in people who are HIV positive </w:t>
      </w:r>
      <w:r w:rsidRPr="00731927">
        <w:rPr>
          <w:rFonts w:ascii="Arial" w:hAnsi="Arial" w:cs="Arial"/>
          <w:color w:val="000000"/>
        </w:rPr>
        <w:t>mean a higher burden of tobacco-related disease and mortality</w:t>
      </w:r>
    </w:p>
    <w:p w:rsidR="00EF16EF" w:rsidRPr="00B12EE2" w:rsidRDefault="00EF16EF" w:rsidP="00B12EE2">
      <w:pPr>
        <w:numPr>
          <w:ilvl w:val="0"/>
          <w:numId w:val="13"/>
        </w:numPr>
        <w:pBdr>
          <w:top w:val="dotted" w:sz="4" w:space="1" w:color="auto"/>
          <w:left w:val="dotted" w:sz="4" w:space="4" w:color="auto"/>
          <w:bottom w:val="dotted" w:sz="4" w:space="1" w:color="auto"/>
          <w:right w:val="dotted" w:sz="4" w:space="4" w:color="auto"/>
        </w:pBdr>
        <w:rPr>
          <w:rFonts w:ascii="Arial" w:hAnsi="Arial" w:cs="Arial"/>
          <w:color w:val="000000"/>
        </w:rPr>
      </w:pPr>
      <w:r w:rsidRPr="00EF16EF">
        <w:rPr>
          <w:rFonts w:ascii="Arial" w:hAnsi="Arial" w:cs="Arial"/>
          <w:color w:val="000000"/>
        </w:rPr>
        <w:t xml:space="preserve">HIV positive smokers are at a higher risk than HIV negative smokers of developing </w:t>
      </w:r>
      <w:r>
        <w:rPr>
          <w:rFonts w:ascii="Arial" w:hAnsi="Arial" w:cs="Arial"/>
          <w:color w:val="000000"/>
        </w:rPr>
        <w:t xml:space="preserve">chronic </w:t>
      </w:r>
      <w:r w:rsidR="00840317">
        <w:rPr>
          <w:rFonts w:ascii="Arial" w:hAnsi="Arial" w:cs="Arial"/>
          <w:color w:val="000000"/>
        </w:rPr>
        <w:t>health problems including</w:t>
      </w:r>
      <w:r w:rsidRPr="00EF16EF">
        <w:rPr>
          <w:rFonts w:ascii="Arial" w:hAnsi="Arial" w:cs="Arial"/>
          <w:color w:val="000000"/>
        </w:rPr>
        <w:t xml:space="preserve"> heart attacks and strokes, cancers, respiratory diseases, and degenerative brain disorders</w:t>
      </w:r>
    </w:p>
    <w:p w:rsidR="007A47DD" w:rsidRPr="00731927" w:rsidRDefault="007A47DD" w:rsidP="004C4095">
      <w:pPr>
        <w:numPr>
          <w:ilvl w:val="0"/>
          <w:numId w:val="13"/>
        </w:numPr>
        <w:pBdr>
          <w:top w:val="dotted" w:sz="4" w:space="1" w:color="auto"/>
          <w:left w:val="dotted" w:sz="4" w:space="4" w:color="auto"/>
          <w:bottom w:val="dotted" w:sz="4" w:space="1" w:color="auto"/>
          <w:right w:val="dotted" w:sz="4" w:space="4" w:color="auto"/>
        </w:pBdr>
        <w:rPr>
          <w:rFonts w:ascii="Arial" w:hAnsi="Arial" w:cs="Arial"/>
          <w:color w:val="000000"/>
        </w:rPr>
      </w:pPr>
      <w:r>
        <w:rPr>
          <w:rFonts w:ascii="Arial" w:hAnsi="Arial" w:cs="Arial"/>
          <w:lang w:eastAsia="en-GB"/>
        </w:rPr>
        <w:t>exposure to other people’s tobacco smoke is also a health hazard</w:t>
      </w:r>
    </w:p>
    <w:p w:rsidR="009D642F" w:rsidRPr="00071A02" w:rsidRDefault="004C4095" w:rsidP="009D642F">
      <w:pPr>
        <w:numPr>
          <w:ilvl w:val="0"/>
          <w:numId w:val="13"/>
        </w:numPr>
        <w:pBdr>
          <w:top w:val="dotted" w:sz="4" w:space="1" w:color="auto"/>
          <w:left w:val="dotted" w:sz="4" w:space="4" w:color="auto"/>
          <w:bottom w:val="dotted" w:sz="4" w:space="1" w:color="auto"/>
          <w:right w:val="dotted" w:sz="4" w:space="4" w:color="auto"/>
        </w:pBdr>
        <w:rPr>
          <w:rFonts w:ascii="Arial" w:hAnsi="Arial" w:cs="Arial"/>
          <w:color w:val="000000"/>
        </w:rPr>
      </w:pPr>
      <w:r w:rsidRPr="00731927">
        <w:rPr>
          <w:rFonts w:ascii="Arial" w:hAnsi="Arial" w:cs="Arial"/>
        </w:rPr>
        <w:t>smoking further impairs the healt</w:t>
      </w:r>
      <w:r w:rsidR="00731927">
        <w:rPr>
          <w:rFonts w:ascii="Arial" w:hAnsi="Arial" w:cs="Arial"/>
        </w:rPr>
        <w:t xml:space="preserve">h of people with HIV, </w:t>
      </w:r>
      <w:r w:rsidR="00D83684">
        <w:rPr>
          <w:rFonts w:ascii="Arial" w:hAnsi="Arial" w:cs="Arial"/>
        </w:rPr>
        <w:t>late-stage</w:t>
      </w:r>
      <w:r w:rsidR="00731927">
        <w:rPr>
          <w:rFonts w:ascii="Arial" w:hAnsi="Arial" w:cs="Arial"/>
        </w:rPr>
        <w:t xml:space="preserve"> HIV </w:t>
      </w:r>
      <w:r w:rsidR="00E83658">
        <w:rPr>
          <w:rFonts w:ascii="Arial" w:hAnsi="Arial" w:cs="Arial"/>
        </w:rPr>
        <w:t>and h</w:t>
      </w:r>
      <w:r w:rsidR="006E377A">
        <w:rPr>
          <w:rFonts w:ascii="Arial" w:hAnsi="Arial" w:cs="Arial"/>
        </w:rPr>
        <w:t>epatitis C</w:t>
      </w:r>
      <w:r w:rsidR="000D40EF" w:rsidRPr="00731927">
        <w:rPr>
          <w:rFonts w:ascii="Arial" w:hAnsi="Arial" w:cs="Arial"/>
        </w:rPr>
        <w:t xml:space="preserve"> so cessation should be a key part of health care provision</w:t>
      </w:r>
    </w:p>
    <w:p w:rsidR="00071A02" w:rsidRPr="00D62815" w:rsidRDefault="00071A02" w:rsidP="009D642F">
      <w:pPr>
        <w:numPr>
          <w:ilvl w:val="0"/>
          <w:numId w:val="13"/>
        </w:numPr>
        <w:pBdr>
          <w:top w:val="dotted" w:sz="4" w:space="1" w:color="auto"/>
          <w:left w:val="dotted" w:sz="4" w:space="4" w:color="auto"/>
          <w:bottom w:val="dotted" w:sz="4" w:space="1" w:color="auto"/>
          <w:right w:val="dotted" w:sz="4" w:space="4" w:color="auto"/>
        </w:pBdr>
        <w:rPr>
          <w:rFonts w:ascii="Arial" w:hAnsi="Arial" w:cs="Arial"/>
          <w:color w:val="000000"/>
        </w:rPr>
      </w:pPr>
      <w:r>
        <w:rPr>
          <w:rFonts w:ascii="Arial" w:hAnsi="Arial" w:cs="Arial"/>
        </w:rPr>
        <w:t xml:space="preserve">smoking can interfere with </w:t>
      </w:r>
      <w:r w:rsidR="00163899">
        <w:rPr>
          <w:rFonts w:ascii="Arial" w:hAnsi="Arial" w:cs="Arial"/>
        </w:rPr>
        <w:t xml:space="preserve">the way in which </w:t>
      </w:r>
      <w:r>
        <w:rPr>
          <w:rFonts w:ascii="Arial" w:hAnsi="Arial" w:cs="Arial"/>
        </w:rPr>
        <w:t>some HIV and hepatitis C medications</w:t>
      </w:r>
      <w:r w:rsidR="00163899">
        <w:rPr>
          <w:rFonts w:ascii="Arial" w:hAnsi="Arial" w:cs="Arial"/>
        </w:rPr>
        <w:t xml:space="preserve"> are processed by the liver</w:t>
      </w:r>
      <w:r w:rsidR="0098121C">
        <w:rPr>
          <w:rFonts w:ascii="Arial" w:hAnsi="Arial" w:cs="Arial"/>
        </w:rPr>
        <w:t>.</w:t>
      </w:r>
    </w:p>
    <w:p w:rsidR="00AA6308" w:rsidRPr="00314C4B" w:rsidRDefault="005C479A" w:rsidP="005C479A">
      <w:pPr>
        <w:pStyle w:val="Heading3"/>
        <w:jc w:val="center"/>
        <w:rPr>
          <w:sz w:val="24"/>
          <w:szCs w:val="24"/>
        </w:rPr>
      </w:pPr>
      <w:bookmarkStart w:id="0" w:name="OLE_LINK1"/>
      <w:bookmarkStart w:id="1" w:name="OLE_LINK2"/>
      <w:r w:rsidRPr="00314C4B">
        <w:rPr>
          <w:sz w:val="24"/>
          <w:szCs w:val="24"/>
        </w:rPr>
        <w:t xml:space="preserve">This </w:t>
      </w:r>
      <w:r w:rsidR="00AA6308" w:rsidRPr="00314C4B">
        <w:rPr>
          <w:sz w:val="24"/>
          <w:szCs w:val="24"/>
        </w:rPr>
        <w:t xml:space="preserve">briefing is for people </w:t>
      </w:r>
      <w:r w:rsidR="00314C4B" w:rsidRPr="00314C4B">
        <w:rPr>
          <w:sz w:val="24"/>
          <w:szCs w:val="24"/>
        </w:rPr>
        <w:t xml:space="preserve">living </w:t>
      </w:r>
      <w:r w:rsidRPr="00314C4B">
        <w:rPr>
          <w:sz w:val="24"/>
          <w:szCs w:val="24"/>
        </w:rPr>
        <w:t xml:space="preserve">with </w:t>
      </w:r>
      <w:r w:rsidR="00AA6308" w:rsidRPr="00314C4B">
        <w:rPr>
          <w:sz w:val="24"/>
          <w:szCs w:val="24"/>
        </w:rPr>
        <w:t xml:space="preserve">HIV </w:t>
      </w:r>
      <w:r w:rsidRPr="00314C4B">
        <w:rPr>
          <w:sz w:val="24"/>
          <w:szCs w:val="24"/>
        </w:rPr>
        <w:t xml:space="preserve">or hepatitis C who smoke or </w:t>
      </w:r>
      <w:r w:rsidR="00AA6308" w:rsidRPr="00314C4B">
        <w:rPr>
          <w:sz w:val="24"/>
          <w:szCs w:val="24"/>
        </w:rPr>
        <w:t>are exposed to secon</w:t>
      </w:r>
      <w:r w:rsidRPr="00314C4B">
        <w:rPr>
          <w:sz w:val="24"/>
          <w:szCs w:val="24"/>
        </w:rPr>
        <w:t xml:space="preserve">d-hand smoke, and those who support </w:t>
      </w:r>
      <w:r w:rsidR="00AA6308" w:rsidRPr="00314C4B">
        <w:rPr>
          <w:sz w:val="24"/>
          <w:szCs w:val="24"/>
        </w:rPr>
        <w:t>them.</w:t>
      </w:r>
    </w:p>
    <w:p w:rsidR="009D642F" w:rsidRPr="005C479A" w:rsidRDefault="009D642F" w:rsidP="005C479A">
      <w:pPr>
        <w:pStyle w:val="Heading3"/>
        <w:rPr>
          <w:b w:val="0"/>
          <w:sz w:val="24"/>
          <w:szCs w:val="24"/>
        </w:rPr>
      </w:pPr>
      <w:r>
        <w:t xml:space="preserve">Human </w:t>
      </w:r>
      <w:r w:rsidR="0044489C">
        <w:t xml:space="preserve">immunodeficiency virus </w:t>
      </w:r>
      <w:r>
        <w:t>(HIV)</w:t>
      </w:r>
      <w:r w:rsidR="005C479A">
        <w:br/>
      </w:r>
      <w:r w:rsidR="005C479A">
        <w:br/>
      </w:r>
      <w:r w:rsidRPr="005C479A">
        <w:rPr>
          <w:b w:val="0"/>
          <w:sz w:val="24"/>
          <w:szCs w:val="24"/>
        </w:rPr>
        <w:t xml:space="preserve">HIV </w:t>
      </w:r>
      <w:r w:rsidR="00D83684" w:rsidRPr="005C479A">
        <w:rPr>
          <w:b w:val="0"/>
          <w:sz w:val="24"/>
          <w:szCs w:val="24"/>
        </w:rPr>
        <w:t xml:space="preserve">infection </w:t>
      </w:r>
      <w:r w:rsidRPr="005C479A">
        <w:rPr>
          <w:b w:val="0"/>
          <w:sz w:val="24"/>
          <w:szCs w:val="24"/>
        </w:rPr>
        <w:t xml:space="preserve">gradually destroys </w:t>
      </w:r>
      <w:r w:rsidR="00D83684" w:rsidRPr="005C479A">
        <w:rPr>
          <w:b w:val="0"/>
          <w:sz w:val="24"/>
          <w:szCs w:val="24"/>
        </w:rPr>
        <w:t xml:space="preserve">the </w:t>
      </w:r>
      <w:r w:rsidRPr="005C479A">
        <w:rPr>
          <w:b w:val="0"/>
          <w:sz w:val="24"/>
          <w:szCs w:val="24"/>
        </w:rPr>
        <w:t>immune system thereby reducing resistance to infection</w:t>
      </w:r>
      <w:r w:rsidR="00D83684" w:rsidRPr="005C479A">
        <w:rPr>
          <w:b w:val="0"/>
          <w:sz w:val="24"/>
          <w:szCs w:val="24"/>
        </w:rPr>
        <w:t>s</w:t>
      </w:r>
      <w:r w:rsidRPr="005C479A">
        <w:rPr>
          <w:b w:val="0"/>
          <w:sz w:val="24"/>
          <w:szCs w:val="24"/>
        </w:rPr>
        <w:t xml:space="preserve"> and cancers.  At first someone living with HIV may show no symptoms of HIV infection because their immune system is still responsive. </w:t>
      </w:r>
      <w:r w:rsidR="007B5235" w:rsidRPr="005C479A">
        <w:rPr>
          <w:b w:val="0"/>
          <w:sz w:val="24"/>
          <w:szCs w:val="24"/>
        </w:rPr>
        <w:t xml:space="preserve">  Ev</w:t>
      </w:r>
      <w:r w:rsidRPr="005C479A">
        <w:rPr>
          <w:b w:val="0"/>
          <w:sz w:val="24"/>
          <w:szCs w:val="24"/>
        </w:rPr>
        <w:t>entually though</w:t>
      </w:r>
      <w:r w:rsidR="007A47DD" w:rsidRPr="005C479A">
        <w:rPr>
          <w:b w:val="0"/>
          <w:sz w:val="24"/>
          <w:szCs w:val="24"/>
        </w:rPr>
        <w:t>,</w:t>
      </w:r>
      <w:r w:rsidRPr="005C479A">
        <w:rPr>
          <w:b w:val="0"/>
          <w:sz w:val="24"/>
          <w:szCs w:val="24"/>
        </w:rPr>
        <w:t xml:space="preserve"> most people with HIV will need </w:t>
      </w:r>
      <w:r w:rsidR="007A47DD" w:rsidRPr="005C479A">
        <w:rPr>
          <w:b w:val="0"/>
          <w:sz w:val="24"/>
          <w:szCs w:val="24"/>
        </w:rPr>
        <w:t>help from anti-HIV drugs to assist</w:t>
      </w:r>
      <w:r w:rsidRPr="005C479A">
        <w:rPr>
          <w:b w:val="0"/>
          <w:sz w:val="24"/>
          <w:szCs w:val="24"/>
        </w:rPr>
        <w:t xml:space="preserve"> their compromised immune system</w:t>
      </w:r>
      <w:r w:rsidR="0098121C">
        <w:rPr>
          <w:b w:val="0"/>
          <w:sz w:val="24"/>
          <w:szCs w:val="24"/>
        </w:rPr>
        <w:t>s</w:t>
      </w:r>
      <w:r w:rsidRPr="005C479A">
        <w:rPr>
          <w:b w:val="0"/>
          <w:sz w:val="24"/>
          <w:szCs w:val="24"/>
        </w:rPr>
        <w:t xml:space="preserve"> </w:t>
      </w:r>
      <w:r w:rsidR="001630A9">
        <w:rPr>
          <w:b w:val="0"/>
          <w:sz w:val="24"/>
          <w:szCs w:val="24"/>
        </w:rPr>
        <w:t xml:space="preserve">to </w:t>
      </w:r>
      <w:r w:rsidRPr="005C479A">
        <w:rPr>
          <w:b w:val="0"/>
          <w:sz w:val="24"/>
          <w:szCs w:val="24"/>
        </w:rPr>
        <w:t>keep the HIV infection under contro</w:t>
      </w:r>
      <w:r w:rsidR="00C97F71" w:rsidRPr="005C479A">
        <w:rPr>
          <w:b w:val="0"/>
          <w:sz w:val="24"/>
          <w:szCs w:val="24"/>
        </w:rPr>
        <w:t>l.  The antiretroviral drugs used to treat HIV infection reduce the level of the virus in the blood by limiting its capacity to reproduce but they are not a cure.</w:t>
      </w:r>
    </w:p>
    <w:p w:rsidR="009D642F" w:rsidRDefault="009D642F" w:rsidP="009D642F">
      <w:pPr>
        <w:pStyle w:val="Heading3"/>
      </w:pPr>
      <w:r>
        <w:t xml:space="preserve">Acquired </w:t>
      </w:r>
      <w:r w:rsidR="0044489C">
        <w:t xml:space="preserve">immune deficiency syndrome </w:t>
      </w:r>
      <w:r w:rsidR="001964E4">
        <w:t>(AIDS)</w:t>
      </w:r>
    </w:p>
    <w:p w:rsidR="00602C96" w:rsidRPr="001964E4" w:rsidRDefault="005C479A" w:rsidP="001964E4">
      <w:pPr>
        <w:pStyle w:val="Default"/>
        <w:rPr>
          <w:rStyle w:val="Heading3Char"/>
          <w:b w:val="0"/>
          <w:bCs w:val="0"/>
          <w:sz w:val="24"/>
          <w:szCs w:val="24"/>
          <w:lang w:val="en-US"/>
        </w:rPr>
      </w:pPr>
      <w:r>
        <w:br/>
      </w:r>
      <w:r w:rsidR="009D642F" w:rsidRPr="00924D98">
        <w:t xml:space="preserve">It is </w:t>
      </w:r>
      <w:r w:rsidR="001630A9">
        <w:t xml:space="preserve">becoming </w:t>
      </w:r>
      <w:r w:rsidR="009D642F" w:rsidRPr="00924D98">
        <w:t xml:space="preserve">more usual to talk of late-stage or advanced HIV infection rather than AIDS. </w:t>
      </w:r>
      <w:r w:rsidR="00D83684" w:rsidRPr="00924D98">
        <w:t xml:space="preserve"> </w:t>
      </w:r>
      <w:r w:rsidR="00BF6363">
        <w:t>Late-</w:t>
      </w:r>
      <w:r w:rsidR="009D642F" w:rsidRPr="00924D98">
        <w:t xml:space="preserve">stage HIV infection is an umbrella term which describes the point when an immune system is overwhelmed because of the damage caused by HIV and </w:t>
      </w:r>
      <w:r w:rsidR="00C97F71" w:rsidRPr="00924D98">
        <w:t>becomes increasingly susceptible</w:t>
      </w:r>
      <w:r w:rsidR="009D642F" w:rsidRPr="00924D98">
        <w:t xml:space="preserve"> to one or more specific cancers, pneumonia or other conditions.</w:t>
      </w:r>
      <w:r w:rsidR="00305E0C" w:rsidRPr="00924D98">
        <w:t xml:space="preserve">  However, with c</w:t>
      </w:r>
      <w:r w:rsidR="002A53AF" w:rsidRPr="00924D98">
        <w:t xml:space="preserve">ombination </w:t>
      </w:r>
      <w:r w:rsidR="00305E0C" w:rsidRPr="00924D98">
        <w:t xml:space="preserve">antiretroviral therapy </w:t>
      </w:r>
      <w:r w:rsidR="002A53AF" w:rsidRPr="00924D98">
        <w:t xml:space="preserve">HIV infection </w:t>
      </w:r>
      <w:r w:rsidR="00305E0C" w:rsidRPr="00924D98">
        <w:t xml:space="preserve">is </w:t>
      </w:r>
      <w:r w:rsidR="006E377A">
        <w:t xml:space="preserve">now </w:t>
      </w:r>
      <w:r w:rsidR="002A53AF" w:rsidRPr="00924D98">
        <w:t>less of a</w:t>
      </w:r>
      <w:r w:rsidR="006E377A">
        <w:t xml:space="preserve"> terminal condition and more </w:t>
      </w:r>
      <w:r w:rsidR="002A53AF" w:rsidRPr="00924D98">
        <w:t>a medica</w:t>
      </w:r>
      <w:r w:rsidR="00305E0C" w:rsidRPr="00924D98">
        <w:t>lly manageable chronic disease.</w:t>
      </w:r>
      <w:r w:rsidR="00924D98" w:rsidRPr="00924D98">
        <w:t xml:space="preserve"> </w:t>
      </w:r>
      <w:r w:rsidR="00E83658">
        <w:t xml:space="preserve"> People with HIV</w:t>
      </w:r>
      <w:r w:rsidR="006E377A">
        <w:t xml:space="preserve"> are</w:t>
      </w:r>
      <w:r w:rsidR="00924D98" w:rsidRPr="00924D98">
        <w:t xml:space="preserve"> living longer and smoking-related p</w:t>
      </w:r>
      <w:r w:rsidR="00BF6363">
        <w:t>roblems can interfere with long-</w:t>
      </w:r>
      <w:r w:rsidR="00924D98" w:rsidRPr="00924D98">
        <w:t>term quality of life and have a negative impact on immune systems which are already impaired.</w:t>
      </w:r>
    </w:p>
    <w:p w:rsidR="00602C96" w:rsidRDefault="0098121C" w:rsidP="00F85A04">
      <w:pPr>
        <w:autoSpaceDE w:val="0"/>
        <w:autoSpaceDN w:val="0"/>
        <w:adjustRightInd w:val="0"/>
        <w:rPr>
          <w:rStyle w:val="Heading3Char"/>
        </w:rPr>
      </w:pPr>
      <w:r>
        <w:rPr>
          <w:rStyle w:val="Heading3Char"/>
        </w:rPr>
        <w:lastRenderedPageBreak/>
        <w:t>Hepatitis C</w:t>
      </w:r>
      <w:r w:rsidR="000D5A9A">
        <w:rPr>
          <w:rStyle w:val="Heading3Char"/>
        </w:rPr>
        <w:br/>
      </w:r>
    </w:p>
    <w:p w:rsidR="00602C96" w:rsidRPr="00602C96" w:rsidRDefault="000D5A9A" w:rsidP="00F85A04">
      <w:pPr>
        <w:autoSpaceDE w:val="0"/>
        <w:autoSpaceDN w:val="0"/>
        <w:adjustRightInd w:val="0"/>
        <w:rPr>
          <w:rFonts w:ascii="Arial" w:hAnsi="Arial" w:cs="Arial"/>
        </w:rPr>
      </w:pPr>
      <w:r w:rsidRPr="00602C96">
        <w:rPr>
          <w:rStyle w:val="Heading3Char"/>
          <w:b w:val="0"/>
          <w:sz w:val="24"/>
          <w:szCs w:val="24"/>
        </w:rPr>
        <w:t>Hepatitis</w:t>
      </w:r>
      <w:r w:rsidRPr="00602C96">
        <w:rPr>
          <w:rStyle w:val="Heading3Char"/>
        </w:rPr>
        <w:t xml:space="preserve"> </w:t>
      </w:r>
      <w:r w:rsidRPr="00602C96">
        <w:rPr>
          <w:rFonts w:ascii="Arial" w:hAnsi="Arial" w:cs="Arial"/>
        </w:rPr>
        <w:t>m</w:t>
      </w:r>
      <w:r w:rsidR="00602C96">
        <w:rPr>
          <w:rFonts w:ascii="Arial" w:hAnsi="Arial" w:cs="Arial"/>
        </w:rPr>
        <w:t>eans 'inflammation of the liver’</w:t>
      </w:r>
      <w:r w:rsidRPr="00602C96">
        <w:rPr>
          <w:rFonts w:ascii="Arial" w:hAnsi="Arial" w:cs="Arial"/>
        </w:rPr>
        <w:t xml:space="preserve">.  </w:t>
      </w:r>
      <w:r w:rsidR="00602C96" w:rsidRPr="00602C96">
        <w:rPr>
          <w:rFonts w:ascii="Arial" w:hAnsi="Arial" w:cs="Arial"/>
        </w:rPr>
        <w:t xml:space="preserve">Once </w:t>
      </w:r>
      <w:r w:rsidR="00602C96">
        <w:rPr>
          <w:rFonts w:ascii="Arial" w:hAnsi="Arial" w:cs="Arial"/>
        </w:rPr>
        <w:t>h</w:t>
      </w:r>
      <w:r w:rsidR="00602C96" w:rsidRPr="00602C96">
        <w:rPr>
          <w:rFonts w:ascii="Arial" w:hAnsi="Arial" w:cs="Arial"/>
        </w:rPr>
        <w:t xml:space="preserve">epatitis C gets into the bloodstream it can affect and damage the liver. </w:t>
      </w:r>
      <w:r w:rsidR="00602C96">
        <w:rPr>
          <w:rFonts w:ascii="Arial" w:hAnsi="Arial" w:cs="Arial"/>
        </w:rPr>
        <w:t xml:space="preserve">It </w:t>
      </w:r>
      <w:r w:rsidR="00602C96" w:rsidRPr="00602C96">
        <w:rPr>
          <w:rFonts w:ascii="Arial" w:hAnsi="Arial" w:cs="Arial"/>
        </w:rPr>
        <w:t xml:space="preserve">can also affect the digestive system, </w:t>
      </w:r>
      <w:r w:rsidR="00071A02">
        <w:rPr>
          <w:rFonts w:ascii="Arial" w:hAnsi="Arial" w:cs="Arial"/>
        </w:rPr>
        <w:t xml:space="preserve">the lymphatic system, </w:t>
      </w:r>
      <w:r w:rsidR="00602C96" w:rsidRPr="00602C96">
        <w:rPr>
          <w:rFonts w:ascii="Arial" w:hAnsi="Arial" w:cs="Arial"/>
        </w:rPr>
        <w:t xml:space="preserve">the immune system and the brain.  There are </w:t>
      </w:r>
      <w:r w:rsidR="00602C96">
        <w:rPr>
          <w:rFonts w:ascii="Arial" w:hAnsi="Arial" w:cs="Arial"/>
        </w:rPr>
        <w:t xml:space="preserve">six types of hepatitis C virus </w:t>
      </w:r>
      <w:r w:rsidR="00602C96" w:rsidRPr="00602C96">
        <w:rPr>
          <w:rFonts w:ascii="Arial" w:hAnsi="Arial" w:cs="Arial"/>
        </w:rPr>
        <w:t xml:space="preserve">called genotypes and they are numbered 1 to 6. Almost all people in the </w:t>
      </w:r>
      <w:smartTag w:uri="urn:schemas-microsoft-com:office:smarttags" w:element="country-region">
        <w:smartTag w:uri="urn:schemas-microsoft-com:office:smarttags" w:element="place">
          <w:r w:rsidR="00602C96" w:rsidRPr="00602C96">
            <w:rPr>
              <w:rFonts w:ascii="Arial" w:hAnsi="Arial" w:cs="Arial"/>
            </w:rPr>
            <w:t>UK</w:t>
          </w:r>
        </w:smartTag>
      </w:smartTag>
      <w:r w:rsidR="00602C96" w:rsidRPr="00602C96">
        <w:rPr>
          <w:rFonts w:ascii="Arial" w:hAnsi="Arial" w:cs="Arial"/>
        </w:rPr>
        <w:t xml:space="preserve"> who have hepatitis C have genotype 1, genotype 2, or genotype 3. Different types res</w:t>
      </w:r>
      <w:r w:rsidR="00602C96">
        <w:rPr>
          <w:rFonts w:ascii="Arial" w:hAnsi="Arial" w:cs="Arial"/>
        </w:rPr>
        <w:t>pond differently to treatment and i</w:t>
      </w:r>
      <w:r w:rsidR="00602C96" w:rsidRPr="00602C96">
        <w:rPr>
          <w:rFonts w:ascii="Arial" w:hAnsi="Arial" w:cs="Arial"/>
        </w:rPr>
        <w:t>t is possible to be infected with more than one type of hepatitis C at the same time.</w:t>
      </w:r>
    </w:p>
    <w:p w:rsidR="00602C96" w:rsidRDefault="00602C96" w:rsidP="00F85A04">
      <w:pPr>
        <w:autoSpaceDE w:val="0"/>
        <w:autoSpaceDN w:val="0"/>
        <w:adjustRightInd w:val="0"/>
      </w:pPr>
    </w:p>
    <w:p w:rsidR="007B5235" w:rsidRPr="00571942" w:rsidRDefault="00D342A0" w:rsidP="00571942">
      <w:pPr>
        <w:autoSpaceDE w:val="0"/>
        <w:autoSpaceDN w:val="0"/>
        <w:adjustRightInd w:val="0"/>
        <w:rPr>
          <w:rFonts w:ascii="PraxisEF-Light" w:hAnsi="PraxisEF-Light" w:cs="PraxisEF-Light"/>
          <w:sz w:val="18"/>
          <w:szCs w:val="18"/>
          <w:lang w:eastAsia="en-GB"/>
        </w:rPr>
      </w:pPr>
      <w:r w:rsidRPr="007B5235">
        <w:rPr>
          <w:rStyle w:val="Heading3Char"/>
        </w:rPr>
        <w:t xml:space="preserve">People in </w:t>
      </w:r>
      <w:smartTag w:uri="urn:schemas-microsoft-com:office:smarttags" w:element="country-region">
        <w:r w:rsidRPr="007B5235">
          <w:rPr>
            <w:rStyle w:val="Heading3Char"/>
          </w:rPr>
          <w:t>Scotland</w:t>
        </w:r>
      </w:smartTag>
      <w:r w:rsidRPr="007B5235">
        <w:rPr>
          <w:rStyle w:val="Heading3Char"/>
        </w:rPr>
        <w:t xml:space="preserve"> living with HIV</w:t>
      </w:r>
      <w:r w:rsidR="00571942">
        <w:rPr>
          <w:rFonts w:ascii="Arial" w:hAnsi="Arial" w:cs="Arial"/>
        </w:rPr>
        <w:br/>
      </w:r>
      <w:r w:rsidR="007B5235" w:rsidRPr="007B5235">
        <w:rPr>
          <w:rFonts w:ascii="Arial" w:hAnsi="Arial" w:cs="Arial"/>
        </w:rPr>
        <w:t xml:space="preserve">During 2010, NHS Scotland laboratories reported positive HIV-antibody test results for 360 individuals not previously recorded as HIV-positive in </w:t>
      </w:r>
      <w:smartTag w:uri="urn:schemas-microsoft-com:office:smarttags" w:element="country-region">
        <w:smartTag w:uri="urn:schemas-microsoft-com:office:smarttags" w:element="place">
          <w:r w:rsidR="007B5235" w:rsidRPr="007B5235">
            <w:rPr>
              <w:rFonts w:ascii="Arial" w:hAnsi="Arial" w:cs="Arial"/>
            </w:rPr>
            <w:t>Scotland</w:t>
          </w:r>
        </w:smartTag>
      </w:smartTag>
      <w:r w:rsidR="00BF6363">
        <w:rPr>
          <w:rFonts w:ascii="Arial" w:hAnsi="Arial" w:cs="Arial"/>
        </w:rPr>
        <w:t xml:space="preserve">. The cumulative number of HIV </w:t>
      </w:r>
      <w:r w:rsidR="007B5235" w:rsidRPr="007B5235">
        <w:rPr>
          <w:rFonts w:ascii="Arial" w:hAnsi="Arial" w:cs="Arial"/>
        </w:rPr>
        <w:t xml:space="preserve">positive individuals ever reported in </w:t>
      </w:r>
      <w:smartTag w:uri="urn:schemas-microsoft-com:office:smarttags" w:element="country-region">
        <w:smartTag w:uri="urn:schemas-microsoft-com:office:smarttags" w:element="place">
          <w:r w:rsidR="007B5235" w:rsidRPr="007B5235">
            <w:rPr>
              <w:rFonts w:ascii="Arial" w:hAnsi="Arial" w:cs="Arial"/>
            </w:rPr>
            <w:t>Scotland</w:t>
          </w:r>
        </w:smartTag>
      </w:smartTag>
      <w:r w:rsidR="007B5235" w:rsidRPr="007B5235">
        <w:rPr>
          <w:rFonts w:ascii="Arial" w:hAnsi="Arial" w:cs="Arial"/>
        </w:rPr>
        <w:t xml:space="preserve"> is now 6</w:t>
      </w:r>
      <w:r w:rsidR="00BF6363">
        <w:rPr>
          <w:rFonts w:ascii="Arial" w:hAnsi="Arial" w:cs="Arial"/>
        </w:rPr>
        <w:t>,</w:t>
      </w:r>
      <w:r w:rsidR="007B5235" w:rsidRPr="007B5235">
        <w:rPr>
          <w:rFonts w:ascii="Arial" w:hAnsi="Arial" w:cs="Arial"/>
        </w:rPr>
        <w:t>613, of whom 4</w:t>
      </w:r>
      <w:r w:rsidR="00BF6363">
        <w:rPr>
          <w:rFonts w:ascii="Arial" w:hAnsi="Arial" w:cs="Arial"/>
        </w:rPr>
        <w:t>,</w:t>
      </w:r>
      <w:r w:rsidR="007B5235" w:rsidRPr="007B5235">
        <w:rPr>
          <w:rFonts w:ascii="Arial" w:hAnsi="Arial" w:cs="Arial"/>
        </w:rPr>
        <w:t>774 (72%) are male and</w:t>
      </w:r>
      <w:r w:rsidR="002E2A68">
        <w:rPr>
          <w:rFonts w:ascii="Arial" w:hAnsi="Arial" w:cs="Arial"/>
        </w:rPr>
        <w:t xml:space="preserve"> 1</w:t>
      </w:r>
      <w:r w:rsidR="00BF6363">
        <w:rPr>
          <w:rFonts w:ascii="Arial" w:hAnsi="Arial" w:cs="Arial"/>
        </w:rPr>
        <w:t>,</w:t>
      </w:r>
      <w:r w:rsidR="002E2A68">
        <w:rPr>
          <w:rFonts w:ascii="Arial" w:hAnsi="Arial" w:cs="Arial"/>
        </w:rPr>
        <w:t>839 (28%) are female</w:t>
      </w:r>
      <w:r w:rsidR="007B5235" w:rsidRPr="007B5235">
        <w:rPr>
          <w:rFonts w:ascii="Arial" w:hAnsi="Arial" w:cs="Arial"/>
        </w:rPr>
        <w:t>. At least 1783 (27%) are known to have died. Allowing for known and presumed migration of cases, it is estimated that there are currently 3</w:t>
      </w:r>
      <w:r w:rsidR="00BF6363">
        <w:rPr>
          <w:rFonts w:ascii="Arial" w:hAnsi="Arial" w:cs="Arial"/>
        </w:rPr>
        <w:t>,</w:t>
      </w:r>
      <w:r w:rsidR="007B5235" w:rsidRPr="007B5235">
        <w:rPr>
          <w:rFonts w:ascii="Arial" w:hAnsi="Arial" w:cs="Arial"/>
        </w:rPr>
        <w:t xml:space="preserve">803 persons living in </w:t>
      </w:r>
      <w:smartTag w:uri="urn:schemas-microsoft-com:office:smarttags" w:element="place">
        <w:smartTag w:uri="urn:schemas-microsoft-com:office:smarttags" w:element="country-region">
          <w:r w:rsidR="007B5235" w:rsidRPr="007B5235">
            <w:rPr>
              <w:rFonts w:ascii="Arial" w:hAnsi="Arial" w:cs="Arial"/>
            </w:rPr>
            <w:t>Scotland</w:t>
          </w:r>
        </w:smartTag>
      </w:smartTag>
      <w:r w:rsidR="00BF6363">
        <w:rPr>
          <w:rFonts w:ascii="Arial" w:hAnsi="Arial" w:cs="Arial"/>
        </w:rPr>
        <w:t xml:space="preserve"> who have been diagnosed HIV </w:t>
      </w:r>
      <w:r w:rsidR="007B5235" w:rsidRPr="007B5235">
        <w:rPr>
          <w:rFonts w:ascii="Arial" w:hAnsi="Arial" w:cs="Arial"/>
        </w:rPr>
        <w:t>positive</w:t>
      </w:r>
      <w:r w:rsidR="007B5235">
        <w:rPr>
          <w:rStyle w:val="EndnoteReference"/>
          <w:rFonts w:ascii="Arial" w:hAnsi="Arial" w:cs="Arial"/>
        </w:rPr>
        <w:endnoteReference w:id="2"/>
      </w:r>
      <w:r w:rsidR="007B5235" w:rsidRPr="007B5235">
        <w:rPr>
          <w:rFonts w:ascii="Arial" w:hAnsi="Arial" w:cs="Arial"/>
        </w:rPr>
        <w:t>.</w:t>
      </w:r>
      <w:r w:rsidR="00571942">
        <w:rPr>
          <w:rFonts w:ascii="Arial" w:hAnsi="Arial" w:cs="Arial"/>
          <w:sz w:val="22"/>
          <w:szCs w:val="22"/>
        </w:rPr>
        <w:t xml:space="preserve"> </w:t>
      </w:r>
      <w:r w:rsidR="00571942" w:rsidRPr="00571942">
        <w:rPr>
          <w:rFonts w:ascii="Arial" w:hAnsi="Arial" w:cs="Arial"/>
        </w:rPr>
        <w:t xml:space="preserve">The Health Protection Agency </w:t>
      </w:r>
      <w:r w:rsidR="00571942" w:rsidRPr="00571942">
        <w:rPr>
          <w:rFonts w:ascii="Arial" w:hAnsi="Arial" w:cs="Arial"/>
          <w:lang w:eastAsia="en-GB"/>
        </w:rPr>
        <w:t xml:space="preserve">reports that 77,400 people were living with HIV in the </w:t>
      </w:r>
      <w:smartTag w:uri="urn:schemas-microsoft-com:office:smarttags" w:element="country-region">
        <w:smartTag w:uri="urn:schemas-microsoft-com:office:smarttags" w:element="place">
          <w:r w:rsidR="00571942" w:rsidRPr="00571942">
            <w:rPr>
              <w:rFonts w:ascii="Arial" w:hAnsi="Arial" w:cs="Arial"/>
              <w:lang w:eastAsia="en-GB"/>
            </w:rPr>
            <w:t>UK</w:t>
          </w:r>
        </w:smartTag>
      </w:smartTag>
      <w:r w:rsidR="00571942">
        <w:rPr>
          <w:rFonts w:ascii="Arial" w:hAnsi="Arial" w:cs="Arial"/>
          <w:lang w:eastAsia="en-GB"/>
        </w:rPr>
        <w:t xml:space="preserve"> in 2007 and</w:t>
      </w:r>
      <w:r w:rsidR="00571942" w:rsidRPr="00571942">
        <w:rPr>
          <w:rFonts w:ascii="Arial" w:hAnsi="Arial" w:cs="Arial"/>
          <w:lang w:eastAsia="en-GB"/>
        </w:rPr>
        <w:t xml:space="preserve"> more than a quarter </w:t>
      </w:r>
      <w:r w:rsidR="00571942">
        <w:rPr>
          <w:rFonts w:ascii="Arial" w:hAnsi="Arial" w:cs="Arial"/>
          <w:lang w:eastAsia="en-GB"/>
        </w:rPr>
        <w:t xml:space="preserve">were </w:t>
      </w:r>
      <w:r w:rsidR="00571942" w:rsidRPr="00571942">
        <w:rPr>
          <w:rFonts w:ascii="Arial" w:hAnsi="Arial" w:cs="Arial"/>
          <w:lang w:eastAsia="en-GB"/>
        </w:rPr>
        <w:t>unaware of their infection</w:t>
      </w:r>
      <w:r w:rsidR="00571942" w:rsidRPr="00571942">
        <w:rPr>
          <w:rStyle w:val="EndnoteReference"/>
          <w:rFonts w:ascii="Arial" w:hAnsi="Arial" w:cs="Arial"/>
        </w:rPr>
        <w:endnoteReference w:id="3"/>
      </w:r>
      <w:r w:rsidR="00571942">
        <w:rPr>
          <w:rFonts w:ascii="Arial" w:hAnsi="Arial" w:cs="Arial"/>
          <w:lang w:eastAsia="en-GB"/>
        </w:rPr>
        <w:t>.</w:t>
      </w:r>
      <w:r w:rsidR="005C479A" w:rsidRPr="00571942">
        <w:rPr>
          <w:rFonts w:ascii="Arial" w:hAnsi="Arial" w:cs="Arial"/>
        </w:rPr>
        <w:br/>
      </w:r>
      <w:r w:rsidR="005C479A">
        <w:rPr>
          <w:rFonts w:ascii="Arial" w:hAnsi="Arial" w:cs="Arial"/>
        </w:rPr>
        <w:br/>
      </w:r>
      <w:r w:rsidR="00774E9A" w:rsidRPr="00774E9A">
        <w:rPr>
          <w:rFonts w:ascii="Arial" w:hAnsi="Arial" w:cs="Arial"/>
        </w:rPr>
        <w:t>According to AVERT (Averting HIV and AIDS)</w:t>
      </w:r>
      <w:r w:rsidR="00774E9A">
        <w:rPr>
          <w:rStyle w:val="EndnoteReference"/>
          <w:rFonts w:ascii="Arial" w:hAnsi="Arial" w:cs="Arial"/>
        </w:rPr>
        <w:endnoteReference w:id="4"/>
      </w:r>
      <w:r w:rsidR="00774E9A" w:rsidRPr="00774E9A">
        <w:rPr>
          <w:rFonts w:ascii="Arial" w:hAnsi="Arial" w:cs="Arial"/>
        </w:rPr>
        <w:t xml:space="preserve"> a </w:t>
      </w:r>
      <w:r w:rsidR="005C479A" w:rsidRPr="00774E9A">
        <w:rPr>
          <w:rFonts w:ascii="Arial" w:hAnsi="Arial" w:cs="Arial"/>
        </w:rPr>
        <w:t xml:space="preserve">major component of the rapid increase </w:t>
      </w:r>
      <w:r w:rsidR="00E83658">
        <w:rPr>
          <w:rFonts w:ascii="Arial" w:hAnsi="Arial" w:cs="Arial"/>
        </w:rPr>
        <w:t xml:space="preserve">in HIV diagnoses </w:t>
      </w:r>
      <w:r w:rsidR="00774E9A" w:rsidRPr="00774E9A">
        <w:rPr>
          <w:rFonts w:ascii="Arial" w:hAnsi="Arial" w:cs="Arial"/>
        </w:rPr>
        <w:t xml:space="preserve">(in the </w:t>
      </w:r>
      <w:smartTag w:uri="urn:schemas-microsoft-com:office:smarttags" w:element="place">
        <w:smartTag w:uri="urn:schemas-microsoft-com:office:smarttags" w:element="country-region">
          <w:r w:rsidR="00774E9A" w:rsidRPr="00774E9A">
            <w:rPr>
              <w:rFonts w:ascii="Arial" w:hAnsi="Arial" w:cs="Arial"/>
            </w:rPr>
            <w:t>UK</w:t>
          </w:r>
        </w:smartTag>
      </w:smartTag>
      <w:r w:rsidR="00774E9A" w:rsidRPr="00774E9A">
        <w:rPr>
          <w:rFonts w:ascii="Arial" w:hAnsi="Arial" w:cs="Arial"/>
        </w:rPr>
        <w:t xml:space="preserve">) </w:t>
      </w:r>
      <w:r w:rsidR="005C479A" w:rsidRPr="00774E9A">
        <w:rPr>
          <w:rFonts w:ascii="Arial" w:hAnsi="Arial" w:cs="Arial"/>
        </w:rPr>
        <w:t>over the past 15 years has been he</w:t>
      </w:r>
      <w:r w:rsidR="00774E9A" w:rsidRPr="00774E9A">
        <w:rPr>
          <w:rFonts w:ascii="Arial" w:hAnsi="Arial" w:cs="Arial"/>
        </w:rPr>
        <w:t xml:space="preserve">terosexually acquired infection.  </w:t>
      </w:r>
      <w:r w:rsidR="005C479A" w:rsidRPr="00774E9A">
        <w:rPr>
          <w:rFonts w:ascii="Arial" w:hAnsi="Arial" w:cs="Arial"/>
        </w:rPr>
        <w:t>Heterosex</w:t>
      </w:r>
      <w:r w:rsidR="00774E9A" w:rsidRPr="00774E9A">
        <w:rPr>
          <w:rFonts w:ascii="Arial" w:hAnsi="Arial" w:cs="Arial"/>
        </w:rPr>
        <w:t>ual sex accounted for 54%</w:t>
      </w:r>
      <w:r w:rsidR="005C479A" w:rsidRPr="00774E9A">
        <w:rPr>
          <w:rFonts w:ascii="Arial" w:hAnsi="Arial" w:cs="Arial"/>
        </w:rPr>
        <w:t xml:space="preserve"> of HIV diagnoses in 2009 and sex betw</w:t>
      </w:r>
      <w:r w:rsidR="00774E9A" w:rsidRPr="00774E9A">
        <w:rPr>
          <w:rFonts w:ascii="Arial" w:hAnsi="Arial" w:cs="Arial"/>
        </w:rPr>
        <w:t>een men accounted for 42%</w:t>
      </w:r>
      <w:r w:rsidR="005C479A" w:rsidRPr="00774E9A">
        <w:rPr>
          <w:rFonts w:ascii="Arial" w:hAnsi="Arial" w:cs="Arial"/>
        </w:rPr>
        <w:t xml:space="preserve">, </w:t>
      </w:r>
      <w:r w:rsidR="00774E9A" w:rsidRPr="00774E9A">
        <w:rPr>
          <w:rFonts w:ascii="Arial" w:hAnsi="Arial" w:cs="Arial"/>
        </w:rPr>
        <w:t>compared to 1995 when 30%</w:t>
      </w:r>
      <w:r w:rsidR="005C479A" w:rsidRPr="00774E9A">
        <w:rPr>
          <w:rFonts w:ascii="Arial" w:hAnsi="Arial" w:cs="Arial"/>
        </w:rPr>
        <w:t xml:space="preserve"> were a result of</w:t>
      </w:r>
      <w:r w:rsidR="00774E9A" w:rsidRPr="00774E9A">
        <w:rPr>
          <w:rFonts w:ascii="Arial" w:hAnsi="Arial" w:cs="Arial"/>
        </w:rPr>
        <w:t xml:space="preserve"> heterosexual sex and 58</w:t>
      </w:r>
      <w:r w:rsidR="00774E9A">
        <w:rPr>
          <w:rFonts w:ascii="Arial" w:hAnsi="Arial" w:cs="Arial"/>
        </w:rPr>
        <w:t>%</w:t>
      </w:r>
      <w:r w:rsidR="005C479A" w:rsidRPr="00774E9A">
        <w:rPr>
          <w:rFonts w:ascii="Arial" w:hAnsi="Arial" w:cs="Arial"/>
        </w:rPr>
        <w:t xml:space="preserve"> of new HIV diagnoses resulted from sex between men.</w:t>
      </w:r>
      <w:r w:rsidR="005C479A">
        <w:t xml:space="preserve"> </w:t>
      </w:r>
    </w:p>
    <w:p w:rsidR="00D73274" w:rsidRDefault="00D342A0" w:rsidP="00C97F71">
      <w:pPr>
        <w:pStyle w:val="Heading3"/>
      </w:pPr>
      <w:r>
        <w:t xml:space="preserve">People in Scotland living with </w:t>
      </w:r>
      <w:r w:rsidR="00E83658">
        <w:t>h</w:t>
      </w:r>
      <w:r w:rsidR="00C97F71">
        <w:t>epatitis C</w:t>
      </w:r>
    </w:p>
    <w:p w:rsidR="003D4F32" w:rsidRPr="00AE2A14" w:rsidRDefault="00D83684" w:rsidP="00AE2A14">
      <w:pPr>
        <w:autoSpaceDE w:val="0"/>
        <w:autoSpaceDN w:val="0"/>
        <w:adjustRightInd w:val="0"/>
        <w:rPr>
          <w:rFonts w:ascii="Arial" w:hAnsi="Arial" w:cs="Arial"/>
          <w:lang w:eastAsia="en-GB"/>
        </w:rPr>
      </w:pPr>
      <w:r w:rsidRPr="00AE2A14">
        <w:rPr>
          <w:rFonts w:ascii="Arial" w:hAnsi="Arial" w:cs="Arial"/>
        </w:rPr>
        <w:t xml:space="preserve">Hepatitis C: in </w:t>
      </w:r>
      <w:smartTag w:uri="urn:schemas-microsoft-com:office:smarttags" w:element="country-region">
        <w:smartTag w:uri="urn:schemas-microsoft-com:office:smarttags" w:element="place">
          <w:r w:rsidRPr="00AE2A14">
            <w:rPr>
              <w:rFonts w:ascii="Arial" w:hAnsi="Arial" w:cs="Arial"/>
            </w:rPr>
            <w:t>Scotland</w:t>
          </w:r>
        </w:smartTag>
      </w:smartTag>
      <w:r w:rsidRPr="00AE2A14">
        <w:rPr>
          <w:rFonts w:ascii="Arial" w:hAnsi="Arial" w:cs="Arial"/>
        </w:rPr>
        <w:t xml:space="preserve"> during July to Se</w:t>
      </w:r>
      <w:r w:rsidR="00E83658" w:rsidRPr="00AE2A14">
        <w:rPr>
          <w:rFonts w:ascii="Arial" w:hAnsi="Arial" w:cs="Arial"/>
        </w:rPr>
        <w:t>ptember 2010, 577 new cases of h</w:t>
      </w:r>
      <w:r w:rsidRPr="00AE2A14">
        <w:rPr>
          <w:rFonts w:ascii="Arial" w:hAnsi="Arial" w:cs="Arial"/>
        </w:rPr>
        <w:t>epatitis C virus (HCV) antibody positivity were diagnosed. This figure compares with 463 and 542 for the third quarter of 2008 and 2009 respectively. The cumulative number of HCV diagnoses is now 28</w:t>
      </w:r>
      <w:r w:rsidR="00BF6363">
        <w:rPr>
          <w:rFonts w:ascii="Arial" w:hAnsi="Arial" w:cs="Arial"/>
        </w:rPr>
        <w:t>,</w:t>
      </w:r>
      <w:r w:rsidRPr="00AE2A14">
        <w:rPr>
          <w:rFonts w:ascii="Arial" w:hAnsi="Arial" w:cs="Arial"/>
        </w:rPr>
        <w:t>880, of whom 14% are known to have died</w:t>
      </w:r>
      <w:r w:rsidRPr="00AE2A14">
        <w:rPr>
          <w:rStyle w:val="EndnoteReference"/>
          <w:rFonts w:ascii="Arial" w:hAnsi="Arial" w:cs="Arial"/>
        </w:rPr>
        <w:endnoteReference w:id="5"/>
      </w:r>
      <w:r w:rsidRPr="00AE2A14">
        <w:rPr>
          <w:rFonts w:ascii="Arial" w:hAnsi="Arial" w:cs="Arial"/>
        </w:rPr>
        <w:t>.</w:t>
      </w:r>
      <w:r w:rsidR="00250D82" w:rsidRPr="00AE2A14">
        <w:rPr>
          <w:rFonts w:ascii="Arial" w:hAnsi="Arial" w:cs="Arial"/>
        </w:rPr>
        <w:t xml:space="preserve">  </w:t>
      </w:r>
      <w:r w:rsidR="00250D82" w:rsidRPr="00AE2A14">
        <w:rPr>
          <w:rFonts w:ascii="Arial" w:hAnsi="Arial" w:cs="Arial"/>
          <w:lang w:eastAsia="en-GB"/>
        </w:rPr>
        <w:t xml:space="preserve">It is estimated that the number of undiagnosed </w:t>
      </w:r>
      <w:r w:rsidR="00BF6363">
        <w:rPr>
          <w:rFonts w:ascii="Arial" w:hAnsi="Arial" w:cs="Arial"/>
          <w:lang w:eastAsia="en-GB"/>
        </w:rPr>
        <w:t xml:space="preserve">hepatitis C </w:t>
      </w:r>
      <w:r w:rsidR="00250D82" w:rsidRPr="00AE2A14">
        <w:rPr>
          <w:rFonts w:ascii="Arial" w:hAnsi="Arial" w:cs="Arial"/>
          <w:lang w:eastAsia="en-GB"/>
        </w:rPr>
        <w:t xml:space="preserve">antibody-positive cases in </w:t>
      </w:r>
      <w:smartTag w:uri="urn:schemas-microsoft-com:office:smarttags" w:element="country-region">
        <w:smartTag w:uri="urn:schemas-microsoft-com:office:smarttags" w:element="place">
          <w:r w:rsidR="00250D82" w:rsidRPr="00AE2A14">
            <w:rPr>
              <w:rFonts w:ascii="Arial" w:hAnsi="Arial" w:cs="Arial"/>
              <w:lang w:eastAsia="en-GB"/>
            </w:rPr>
            <w:t>Scotland</w:t>
          </w:r>
        </w:smartTag>
      </w:smartTag>
      <w:r w:rsidR="00250D82" w:rsidRPr="00AE2A14">
        <w:rPr>
          <w:rFonts w:ascii="Arial" w:hAnsi="Arial" w:cs="Arial"/>
          <w:lang w:eastAsia="en-GB"/>
        </w:rPr>
        <w:t xml:space="preserve"> still exceeds the number of diagnosed cases</w:t>
      </w:r>
      <w:r w:rsidR="005C479A" w:rsidRPr="00AE2A14">
        <w:rPr>
          <w:rFonts w:ascii="Arial" w:hAnsi="Arial" w:cs="Arial"/>
          <w:lang w:eastAsia="en-GB"/>
        </w:rPr>
        <w:t>.</w:t>
      </w:r>
      <w:bookmarkEnd w:id="0"/>
      <w:bookmarkEnd w:id="1"/>
    </w:p>
    <w:p w:rsidR="0033081B" w:rsidRPr="0033081B" w:rsidRDefault="0033081B" w:rsidP="00AE2A14">
      <w:pPr>
        <w:pStyle w:val="Heading3"/>
        <w:rPr>
          <w:i/>
          <w:lang w:eastAsia="en-GB"/>
        </w:rPr>
      </w:pPr>
      <w:r w:rsidRPr="0033081B">
        <w:rPr>
          <w:lang w:eastAsia="en-GB"/>
        </w:rPr>
        <w:t>Health risks of tobacco and exposure to second-hand smoke</w:t>
      </w:r>
      <w:r>
        <w:rPr>
          <w:lang w:eastAsia="en-GB"/>
        </w:rPr>
        <w:br/>
      </w:r>
    </w:p>
    <w:p w:rsidR="007A47DD" w:rsidRDefault="003D4F32" w:rsidP="007A47DD">
      <w:pPr>
        <w:autoSpaceDE w:val="0"/>
        <w:autoSpaceDN w:val="0"/>
        <w:adjustRightInd w:val="0"/>
        <w:rPr>
          <w:rFonts w:ascii="Arial" w:hAnsi="Arial" w:cs="Arial"/>
        </w:rPr>
      </w:pPr>
      <w:r w:rsidRPr="0033081B">
        <w:rPr>
          <w:rFonts w:ascii="Arial" w:hAnsi="Arial" w:cs="Arial"/>
          <w:lang w:eastAsia="en-GB"/>
        </w:rPr>
        <w:t xml:space="preserve">In </w:t>
      </w:r>
      <w:smartTag w:uri="urn:schemas-microsoft-com:office:smarttags" w:element="country-region">
        <w:smartTag w:uri="urn:schemas-microsoft-com:office:smarttags" w:element="place">
          <w:r w:rsidRPr="0033081B">
            <w:rPr>
              <w:rFonts w:ascii="Arial" w:hAnsi="Arial" w:cs="Arial"/>
              <w:lang w:eastAsia="en-GB"/>
            </w:rPr>
            <w:t>Scotland</w:t>
          </w:r>
        </w:smartTag>
      </w:smartTag>
      <w:r w:rsidR="00AA636E" w:rsidRPr="0033081B">
        <w:rPr>
          <w:rFonts w:ascii="Arial" w:hAnsi="Arial" w:cs="Arial"/>
          <w:lang w:eastAsia="en-GB"/>
        </w:rPr>
        <w:t xml:space="preserve">, </w:t>
      </w:r>
      <w:r w:rsidRPr="0033081B">
        <w:rPr>
          <w:rFonts w:ascii="Arial" w:hAnsi="Arial" w:cs="Arial"/>
          <w:lang w:eastAsia="en-GB"/>
        </w:rPr>
        <w:t>23% of all male deaths, 25% of all female deaths</w:t>
      </w:r>
      <w:r w:rsidR="00AA636E" w:rsidRPr="0033081B">
        <w:rPr>
          <w:rFonts w:ascii="Arial" w:hAnsi="Arial" w:cs="Arial"/>
          <w:lang w:eastAsia="en-GB"/>
        </w:rPr>
        <w:t xml:space="preserve">, </w:t>
      </w:r>
      <w:r w:rsidRPr="0033081B">
        <w:rPr>
          <w:rFonts w:ascii="Arial" w:hAnsi="Arial" w:cs="Arial"/>
          <w:lang w:eastAsia="en-GB"/>
        </w:rPr>
        <w:t>90% of lu</w:t>
      </w:r>
      <w:r w:rsidR="00AA636E" w:rsidRPr="0033081B">
        <w:rPr>
          <w:rFonts w:ascii="Arial" w:hAnsi="Arial" w:cs="Arial"/>
          <w:lang w:eastAsia="en-GB"/>
        </w:rPr>
        <w:t>ng cancer deaths in men aged over 35 years and</w:t>
      </w:r>
      <w:r w:rsidRPr="0033081B">
        <w:rPr>
          <w:rFonts w:ascii="Arial" w:hAnsi="Arial" w:cs="Arial"/>
          <w:lang w:eastAsia="en-GB"/>
        </w:rPr>
        <w:t xml:space="preserve"> 89% of lun</w:t>
      </w:r>
      <w:r w:rsidR="00AA636E" w:rsidRPr="0033081B">
        <w:rPr>
          <w:rFonts w:ascii="Arial" w:hAnsi="Arial" w:cs="Arial"/>
          <w:lang w:eastAsia="en-GB"/>
        </w:rPr>
        <w:t>g cancer deaths in women aged over 35 can be directly attributed to tobacco use</w:t>
      </w:r>
      <w:r w:rsidR="00AA636E" w:rsidRPr="0033081B">
        <w:rPr>
          <w:rStyle w:val="EndnoteReference"/>
          <w:rFonts w:ascii="Arial" w:hAnsi="Arial" w:cs="Arial"/>
          <w:lang w:eastAsia="en-GB"/>
        </w:rPr>
        <w:endnoteReference w:id="6"/>
      </w:r>
      <w:r w:rsidR="00AA636E" w:rsidRPr="0033081B">
        <w:rPr>
          <w:rFonts w:ascii="Arial" w:hAnsi="Arial" w:cs="Arial"/>
          <w:lang w:eastAsia="en-GB"/>
        </w:rPr>
        <w:t xml:space="preserve">.  </w:t>
      </w:r>
      <w:r w:rsidR="00BF6363">
        <w:rPr>
          <w:rFonts w:ascii="Arial" w:hAnsi="Arial" w:cs="Arial"/>
          <w:bCs/>
          <w:color w:val="221E1F"/>
          <w:lang w:eastAsia="en-GB"/>
        </w:rPr>
        <w:t>Twenty-two</w:t>
      </w:r>
      <w:r w:rsidR="00AA636E" w:rsidRPr="0033081B">
        <w:rPr>
          <w:rFonts w:ascii="Arial" w:hAnsi="Arial" w:cs="Arial"/>
          <w:bCs/>
          <w:color w:val="221E1F"/>
          <w:lang w:eastAsia="en-GB"/>
        </w:rPr>
        <w:t xml:space="preserve"> years </w:t>
      </w:r>
      <w:r w:rsidR="0033081B" w:rsidRPr="0033081B">
        <w:rPr>
          <w:rFonts w:ascii="Arial" w:hAnsi="Arial" w:cs="Arial"/>
          <w:bCs/>
          <w:color w:val="221E1F"/>
          <w:lang w:eastAsia="en-GB"/>
        </w:rPr>
        <w:t xml:space="preserve">of </w:t>
      </w:r>
      <w:r w:rsidR="00AA636E" w:rsidRPr="0033081B">
        <w:rPr>
          <w:rFonts w:ascii="Arial" w:hAnsi="Arial" w:cs="Arial"/>
          <w:bCs/>
          <w:color w:val="221E1F"/>
          <w:lang w:eastAsia="en-GB"/>
        </w:rPr>
        <w:t xml:space="preserve">life </w:t>
      </w:r>
      <w:r w:rsidR="0033081B" w:rsidRPr="0033081B">
        <w:rPr>
          <w:rFonts w:ascii="Arial" w:hAnsi="Arial" w:cs="Arial"/>
          <w:bCs/>
          <w:color w:val="221E1F"/>
          <w:lang w:eastAsia="en-GB"/>
        </w:rPr>
        <w:t xml:space="preserve">are </w:t>
      </w:r>
      <w:r w:rsidR="00AA636E" w:rsidRPr="0033081B">
        <w:rPr>
          <w:rFonts w:ascii="Arial" w:hAnsi="Arial" w:cs="Arial"/>
          <w:bCs/>
          <w:color w:val="221E1F"/>
          <w:lang w:eastAsia="en-GB"/>
        </w:rPr>
        <w:t xml:space="preserve">lost </w:t>
      </w:r>
      <w:r w:rsidR="00AA636E" w:rsidRPr="0033081B">
        <w:rPr>
          <w:rFonts w:ascii="Arial" w:hAnsi="Arial" w:cs="Arial"/>
          <w:color w:val="221E1F"/>
          <w:lang w:eastAsia="en-GB"/>
        </w:rPr>
        <w:t>on average among men and women in middle age (35-69) from smoking</w:t>
      </w:r>
      <w:r w:rsidR="0033081B" w:rsidRPr="0033081B">
        <w:rPr>
          <w:rStyle w:val="EndnoteReference"/>
          <w:rFonts w:ascii="Arial" w:hAnsi="Arial" w:cs="Arial"/>
          <w:color w:val="221E1F"/>
          <w:lang w:eastAsia="en-GB"/>
        </w:rPr>
        <w:endnoteReference w:id="7"/>
      </w:r>
      <w:r w:rsidR="00AA636E" w:rsidRPr="0033081B">
        <w:rPr>
          <w:rFonts w:ascii="Arial" w:hAnsi="Arial" w:cs="Arial"/>
          <w:color w:val="221E1F"/>
          <w:lang w:eastAsia="en-GB"/>
        </w:rPr>
        <w:t xml:space="preserve">.  </w:t>
      </w:r>
    </w:p>
    <w:p w:rsidR="00AA636E" w:rsidRPr="00AE2A14" w:rsidRDefault="0033081B" w:rsidP="00AE2A14">
      <w:pPr>
        <w:autoSpaceDE w:val="0"/>
        <w:autoSpaceDN w:val="0"/>
        <w:adjustRightInd w:val="0"/>
        <w:rPr>
          <w:rFonts w:ascii="Arial" w:hAnsi="Arial" w:cs="Arial"/>
        </w:rPr>
      </w:pPr>
      <w:r>
        <w:rPr>
          <w:rFonts w:ascii="Arial" w:hAnsi="Arial" w:cs="Arial"/>
        </w:rPr>
        <w:br/>
      </w:r>
      <w:r w:rsidRPr="007A47DD">
        <w:rPr>
          <w:rFonts w:ascii="Arial" w:hAnsi="Arial" w:cs="Arial"/>
          <w:color w:val="000000"/>
          <w:lang w:eastAsia="en-GB"/>
        </w:rPr>
        <w:t>Second-hand smoke (</w:t>
      </w:r>
      <w:r w:rsidR="00CC5DF8" w:rsidRPr="007A47DD">
        <w:rPr>
          <w:rFonts w:ascii="Arial" w:hAnsi="Arial" w:cs="Arial"/>
          <w:color w:val="000000"/>
          <w:lang w:eastAsia="en-GB"/>
        </w:rPr>
        <w:t xml:space="preserve">SHS </w:t>
      </w:r>
      <w:r w:rsidRPr="007A47DD">
        <w:rPr>
          <w:rFonts w:ascii="Arial" w:hAnsi="Arial" w:cs="Arial"/>
          <w:color w:val="000000"/>
          <w:lang w:eastAsia="en-GB"/>
        </w:rPr>
        <w:t>or passive smoking) is smoke from other people’s tobacco and breathing it in brings non-smokers many of the same health risks as active smoking</w:t>
      </w:r>
      <w:r w:rsidR="00350508" w:rsidRPr="007A47DD">
        <w:rPr>
          <w:rFonts w:ascii="Arial" w:hAnsi="Arial" w:cs="Arial"/>
          <w:color w:val="000000"/>
          <w:lang w:eastAsia="en-GB"/>
        </w:rPr>
        <w:t>.</w:t>
      </w:r>
      <w:r w:rsidR="00350508" w:rsidRPr="007A47DD">
        <w:rPr>
          <w:rFonts w:ascii="Arial" w:hAnsi="Arial" w:cs="Arial"/>
          <w:color w:val="000000"/>
        </w:rPr>
        <w:t xml:space="preserve"> Inhaling second-hand smoke</w:t>
      </w:r>
      <w:r w:rsidR="00BF6363">
        <w:rPr>
          <w:rFonts w:ascii="Arial" w:hAnsi="Arial" w:cs="Arial"/>
          <w:color w:val="000000"/>
        </w:rPr>
        <w:t xml:space="preserve"> can cause</w:t>
      </w:r>
      <w:r w:rsidR="0098121C">
        <w:rPr>
          <w:rFonts w:ascii="Arial" w:hAnsi="Arial" w:cs="Arial"/>
          <w:color w:val="000000"/>
        </w:rPr>
        <w:t xml:space="preserve"> cancer in non-</w:t>
      </w:r>
      <w:r w:rsidR="0098121C">
        <w:rPr>
          <w:rFonts w:ascii="Arial" w:hAnsi="Arial" w:cs="Arial"/>
          <w:color w:val="000000"/>
        </w:rPr>
        <w:lastRenderedPageBreak/>
        <w:t xml:space="preserve">smokers </w:t>
      </w:r>
      <w:r w:rsidR="00350508" w:rsidRPr="007A47DD">
        <w:rPr>
          <w:rFonts w:ascii="Arial" w:hAnsi="Arial" w:cs="Arial"/>
          <w:color w:val="000000"/>
        </w:rPr>
        <w:t>and many of the cancer-causing chemicals are present in higher concentrations than in the smoke inhaled by the smoker themselves</w:t>
      </w:r>
      <w:r w:rsidR="00350508" w:rsidRPr="007A47DD">
        <w:rPr>
          <w:rStyle w:val="EndnoteReference"/>
          <w:rFonts w:ascii="Arial" w:hAnsi="Arial" w:cs="Arial"/>
          <w:color w:val="000000"/>
        </w:rPr>
        <w:endnoteReference w:id="8"/>
      </w:r>
      <w:r w:rsidR="00350508" w:rsidRPr="007A47DD">
        <w:rPr>
          <w:rFonts w:ascii="Arial" w:hAnsi="Arial" w:cs="Arial"/>
          <w:color w:val="000000"/>
        </w:rPr>
        <w:t xml:space="preserve">.  </w:t>
      </w:r>
      <w:r w:rsidR="00CC5DF8" w:rsidRPr="007A47DD">
        <w:rPr>
          <w:rFonts w:ascii="Arial" w:hAnsi="Arial" w:cs="Arial"/>
        </w:rPr>
        <w:t>Just thirty minutes of exposure to second-hand smoke can cause heart damage similar to that o</w:t>
      </w:r>
      <w:r w:rsidR="002B7A6A" w:rsidRPr="007A47DD">
        <w:rPr>
          <w:rFonts w:ascii="Arial" w:hAnsi="Arial" w:cs="Arial"/>
        </w:rPr>
        <w:t>f habitual smokers;  research</w:t>
      </w:r>
      <w:r w:rsidR="002B7A6A" w:rsidRPr="007A47DD">
        <w:rPr>
          <w:rStyle w:val="EndnoteReference"/>
          <w:rFonts w:ascii="Arial" w:hAnsi="Arial" w:cs="Arial"/>
        </w:rPr>
        <w:endnoteReference w:id="9"/>
      </w:r>
      <w:r w:rsidR="002B7A6A" w:rsidRPr="007A47DD">
        <w:rPr>
          <w:rFonts w:ascii="Arial" w:hAnsi="Arial" w:cs="Arial"/>
        </w:rPr>
        <w:t xml:space="preserve"> indicates that n</w:t>
      </w:r>
      <w:r w:rsidR="00CC5DF8" w:rsidRPr="007A47DD">
        <w:rPr>
          <w:rFonts w:ascii="Arial" w:hAnsi="Arial" w:cs="Arial"/>
        </w:rPr>
        <w:t>on-</w:t>
      </w:r>
      <w:r w:rsidR="002B7A6A" w:rsidRPr="007A47DD">
        <w:rPr>
          <w:rFonts w:ascii="Arial" w:hAnsi="Arial" w:cs="Arial"/>
        </w:rPr>
        <w:t>smokers' heart arteries show</w:t>
      </w:r>
      <w:r w:rsidR="00CC5DF8" w:rsidRPr="007A47DD">
        <w:rPr>
          <w:rFonts w:ascii="Arial" w:hAnsi="Arial" w:cs="Arial"/>
        </w:rPr>
        <w:t xml:space="preserve"> a reduced ability to dilate, diminishing the ability of the heart to get blood. In addition, the same half hour of second-hand smoke exposure activates blood platelets, which can initiate the process of atherosclerosis (blockage of the heart's arteries) that leads to heart attacks. These effects </w:t>
      </w:r>
      <w:r w:rsidR="002B7A6A" w:rsidRPr="007A47DD">
        <w:rPr>
          <w:rFonts w:ascii="Arial" w:hAnsi="Arial" w:cs="Arial"/>
        </w:rPr>
        <w:t xml:space="preserve">may </w:t>
      </w:r>
      <w:r w:rsidR="00CC5DF8" w:rsidRPr="007A47DD">
        <w:rPr>
          <w:rFonts w:ascii="Arial" w:hAnsi="Arial" w:cs="Arial"/>
        </w:rPr>
        <w:t>explain other research showing that non-smokers regularly exposed to SHS suffer death or disease rates 30% higher than those of unexposed non-smokers</w:t>
      </w:r>
      <w:r w:rsidR="002B7A6A" w:rsidRPr="007A47DD">
        <w:rPr>
          <w:rStyle w:val="EndnoteReference"/>
          <w:rFonts w:ascii="Arial" w:hAnsi="Arial" w:cs="Arial"/>
        </w:rPr>
        <w:endnoteReference w:id="10"/>
      </w:r>
      <w:r w:rsidR="00CC5DF8" w:rsidRPr="007A47DD">
        <w:rPr>
          <w:rFonts w:ascii="Arial" w:hAnsi="Arial" w:cs="Arial"/>
        </w:rPr>
        <w:t>.</w:t>
      </w:r>
      <w:r w:rsidR="002F3B34">
        <w:rPr>
          <w:rFonts w:ascii="Arial" w:hAnsi="Arial" w:cs="Arial"/>
        </w:rPr>
        <w:br/>
      </w:r>
      <w:r w:rsidR="002F3B34">
        <w:rPr>
          <w:rFonts w:ascii="Arial" w:hAnsi="Arial" w:cs="Arial"/>
        </w:rPr>
        <w:br/>
        <w:t xml:space="preserve">Related </w:t>
      </w:r>
      <w:r w:rsidR="002F3B34" w:rsidRPr="002F3B34">
        <w:rPr>
          <w:rFonts w:ascii="Arial" w:hAnsi="Arial" w:cs="Arial"/>
        </w:rPr>
        <w:t>long-term complications</w:t>
      </w:r>
      <w:r w:rsidR="002F3B34">
        <w:rPr>
          <w:rFonts w:ascii="Arial" w:hAnsi="Arial" w:cs="Arial"/>
        </w:rPr>
        <w:t xml:space="preserve"> </w:t>
      </w:r>
      <w:r w:rsidR="00E83658">
        <w:rPr>
          <w:rFonts w:ascii="Arial" w:hAnsi="Arial" w:cs="Arial"/>
        </w:rPr>
        <w:t>of HIV and h</w:t>
      </w:r>
      <w:r w:rsidR="002F3B34">
        <w:rPr>
          <w:rFonts w:ascii="Arial" w:hAnsi="Arial" w:cs="Arial"/>
        </w:rPr>
        <w:t xml:space="preserve">epatitis C </w:t>
      </w:r>
      <w:r w:rsidR="002F3B34" w:rsidRPr="002F3B34">
        <w:rPr>
          <w:rFonts w:ascii="Arial" w:hAnsi="Arial" w:cs="Arial"/>
        </w:rPr>
        <w:t xml:space="preserve">may be aggravated </w:t>
      </w:r>
      <w:r w:rsidR="00C372AF">
        <w:rPr>
          <w:rFonts w:ascii="Arial" w:hAnsi="Arial" w:cs="Arial"/>
        </w:rPr>
        <w:t>by exposure to noxious agents including</w:t>
      </w:r>
      <w:r w:rsidR="002F3B34" w:rsidRPr="002F3B34">
        <w:rPr>
          <w:rFonts w:ascii="Arial" w:hAnsi="Arial" w:cs="Arial"/>
        </w:rPr>
        <w:t xml:space="preserve"> tobacco smoke.</w:t>
      </w:r>
    </w:p>
    <w:p w:rsidR="007C3C6F" w:rsidRPr="00D478F8" w:rsidRDefault="00D62815" w:rsidP="00AE2A14">
      <w:pPr>
        <w:pStyle w:val="Heading3"/>
        <w:rPr>
          <w:lang w:val="en-US" w:eastAsia="en-GB"/>
        </w:rPr>
      </w:pPr>
      <w:r>
        <w:rPr>
          <w:lang w:val="en-US" w:eastAsia="en-GB"/>
        </w:rPr>
        <w:t>Health i</w:t>
      </w:r>
      <w:r w:rsidR="006451C1">
        <w:rPr>
          <w:lang w:val="en-US" w:eastAsia="en-GB"/>
        </w:rPr>
        <w:t>mpact of t</w:t>
      </w:r>
      <w:r w:rsidR="00673014">
        <w:rPr>
          <w:lang w:val="en-US" w:eastAsia="en-GB"/>
        </w:rPr>
        <w:t>obacco us</w:t>
      </w:r>
      <w:r w:rsidR="00E415B0">
        <w:rPr>
          <w:lang w:val="en-US" w:eastAsia="en-GB"/>
        </w:rPr>
        <w:t xml:space="preserve">e in HIV and </w:t>
      </w:r>
      <w:r w:rsidR="00E83658">
        <w:rPr>
          <w:lang w:val="en-US" w:eastAsia="en-GB"/>
        </w:rPr>
        <w:t>h</w:t>
      </w:r>
      <w:r w:rsidR="00E415B0">
        <w:rPr>
          <w:lang w:val="en-US" w:eastAsia="en-GB"/>
        </w:rPr>
        <w:t>epatitis C</w:t>
      </w:r>
    </w:p>
    <w:p w:rsidR="00813E88" w:rsidRDefault="00813E88" w:rsidP="00813E88">
      <w:pPr>
        <w:pStyle w:val="Default"/>
      </w:pPr>
    </w:p>
    <w:p w:rsidR="00813E88" w:rsidRDefault="00840317" w:rsidP="00813E88">
      <w:pPr>
        <w:pStyle w:val="Default"/>
      </w:pPr>
      <w:r>
        <w:t xml:space="preserve">A 2011 </w:t>
      </w:r>
      <w:r w:rsidR="000D40EF">
        <w:t>study</w:t>
      </w:r>
      <w:r w:rsidR="00E14A43">
        <w:rPr>
          <w:rStyle w:val="EndnoteReference"/>
        </w:rPr>
        <w:endnoteReference w:id="11"/>
      </w:r>
      <w:r w:rsidR="000D40EF">
        <w:t xml:space="preserve"> did not find an association between smoking cigarettes and HIV disease progression as meas</w:t>
      </w:r>
      <w:r w:rsidR="00311843">
        <w:t>ured by CD4 cell count</w:t>
      </w:r>
      <w:r w:rsidR="00311843">
        <w:rPr>
          <w:rStyle w:val="FootnoteReference"/>
        </w:rPr>
        <w:footnoteReference w:id="1"/>
      </w:r>
      <w:r w:rsidR="000D40EF">
        <w:t xml:space="preserve">and </w:t>
      </w:r>
      <w:r w:rsidR="00311843">
        <w:t>viral load</w:t>
      </w:r>
      <w:r w:rsidR="00311843">
        <w:rPr>
          <w:rStyle w:val="FootnoteReference"/>
        </w:rPr>
        <w:footnoteReference w:id="2"/>
      </w:r>
      <w:r w:rsidR="000D40EF">
        <w:t>.</w:t>
      </w:r>
      <w:r w:rsidR="00E14A43">
        <w:t xml:space="preserve"> </w:t>
      </w:r>
      <w:r w:rsidR="00E87FCD">
        <w:t xml:space="preserve">Nevertheless, </w:t>
      </w:r>
      <w:r w:rsidR="00E14A43">
        <w:t>s</w:t>
      </w:r>
      <w:r w:rsidR="00E87FCD">
        <w:t>moking is an important mod</w:t>
      </w:r>
      <w:r w:rsidR="00E83658">
        <w:t xml:space="preserve">ifiable lifestyle factor </w:t>
      </w:r>
      <w:r w:rsidR="00E87FCD">
        <w:t>for anyone whose health is already comprised</w:t>
      </w:r>
      <w:r w:rsidR="004C4095" w:rsidRPr="000332C5">
        <w:t xml:space="preserve">. </w:t>
      </w:r>
      <w:r w:rsidR="00E87FCD">
        <w:br/>
      </w:r>
      <w:r w:rsidR="00E87FCD">
        <w:br/>
      </w:r>
      <w:r w:rsidR="000332C5" w:rsidRPr="000332C5">
        <w:t>C</w:t>
      </w:r>
      <w:r w:rsidR="00E42953" w:rsidRPr="000332C5">
        <w:t xml:space="preserve">igarettes themselves could be the direct source of exposure to a wide array of </w:t>
      </w:r>
      <w:r w:rsidR="000332C5" w:rsidRPr="000332C5">
        <w:t xml:space="preserve">bacteria harmful to human health </w:t>
      </w:r>
      <w:r w:rsidR="00E42953" w:rsidRPr="000332C5">
        <w:t>among smokers and other people exposed to second</w:t>
      </w:r>
      <w:r w:rsidR="000332C5" w:rsidRPr="000332C5">
        <w:t>-</w:t>
      </w:r>
      <w:r w:rsidR="00E42953" w:rsidRPr="000332C5">
        <w:t>hand smoke</w:t>
      </w:r>
      <w:r w:rsidR="000332C5" w:rsidRPr="000332C5">
        <w:rPr>
          <w:rStyle w:val="EndnoteReference"/>
        </w:rPr>
        <w:endnoteReference w:id="12"/>
      </w:r>
      <w:r w:rsidR="00E42953" w:rsidRPr="000332C5">
        <w:t>.</w:t>
      </w:r>
      <w:r w:rsidR="000332C5" w:rsidRPr="000332C5">
        <w:t xml:space="preserve"> </w:t>
      </w:r>
      <w:r w:rsidR="000332C5">
        <w:t xml:space="preserve"> </w:t>
      </w:r>
      <w:r w:rsidR="004C4095" w:rsidRPr="000332C5">
        <w:t xml:space="preserve">Smoking significantly increases the likelihood and rate of developing </w:t>
      </w:r>
      <w:r w:rsidR="00813E88">
        <w:t xml:space="preserve">oral </w:t>
      </w:r>
      <w:r w:rsidR="004C4095" w:rsidRPr="000332C5">
        <w:t>thrush</w:t>
      </w:r>
      <w:r w:rsidR="00813E88">
        <w:t xml:space="preserve"> </w:t>
      </w:r>
      <w:r w:rsidR="004C4095" w:rsidRPr="000332C5">
        <w:t xml:space="preserve">and bacterial pneumonia in smokers with </w:t>
      </w:r>
      <w:r w:rsidR="00BF6363">
        <w:t xml:space="preserve">living with </w:t>
      </w:r>
      <w:r w:rsidR="004C4095" w:rsidRPr="000332C5">
        <w:t>HIV</w:t>
      </w:r>
      <w:r w:rsidR="004C4095" w:rsidRPr="000332C5">
        <w:rPr>
          <w:rStyle w:val="EndnoteReference"/>
        </w:rPr>
        <w:endnoteReference w:id="13"/>
      </w:r>
      <w:r w:rsidR="004C4095" w:rsidRPr="000332C5">
        <w:t xml:space="preserve">.  The bacteria that causes </w:t>
      </w:r>
      <w:r w:rsidR="000332C5">
        <w:rPr>
          <w:iCs/>
        </w:rPr>
        <w:t>m</w:t>
      </w:r>
      <w:r w:rsidR="004C4095" w:rsidRPr="000332C5">
        <w:rPr>
          <w:iCs/>
        </w:rPr>
        <w:t>ycobacterium avium</w:t>
      </w:r>
      <w:r w:rsidR="004C4095" w:rsidRPr="000332C5">
        <w:t xml:space="preserve"> complex (MAC), a life-threatening infection affecting as</w:t>
      </w:r>
      <w:r w:rsidR="00BE425A">
        <w:t xml:space="preserve"> many as 40% of people with HIV</w:t>
      </w:r>
      <w:r w:rsidR="004C4095" w:rsidRPr="000332C5">
        <w:t xml:space="preserve"> not only was recovered from the tobacco, cigarette paper and filters of four major brands of cigarettes but </w:t>
      </w:r>
      <w:r w:rsidR="000332C5">
        <w:t>even survived</w:t>
      </w:r>
      <w:r w:rsidR="004C4095" w:rsidRPr="000332C5">
        <w:t xml:space="preserve"> the smoking process</w:t>
      </w:r>
      <w:r w:rsidR="004C4095" w:rsidRPr="000332C5">
        <w:rPr>
          <w:rStyle w:val="EndnoteReference"/>
        </w:rPr>
        <w:endnoteReference w:id="14"/>
      </w:r>
      <w:r w:rsidR="004C4095" w:rsidRPr="000332C5">
        <w:t xml:space="preserve">. </w:t>
      </w:r>
      <w:r w:rsidR="00813E88">
        <w:t xml:space="preserve">  </w:t>
      </w:r>
    </w:p>
    <w:p w:rsidR="00813E88" w:rsidRDefault="00813E88" w:rsidP="00813E88">
      <w:pPr>
        <w:pStyle w:val="Default"/>
      </w:pPr>
    </w:p>
    <w:p w:rsidR="00937477" w:rsidRPr="00937477" w:rsidRDefault="00840317" w:rsidP="00937477">
      <w:pPr>
        <w:rPr>
          <w:rFonts w:ascii="Arial" w:hAnsi="Arial" w:cs="Arial"/>
        </w:rPr>
      </w:pPr>
      <w:r w:rsidRPr="00840317">
        <w:rPr>
          <w:rFonts w:ascii="Arial" w:hAnsi="Arial" w:cs="Arial"/>
          <w:b/>
        </w:rPr>
        <w:t>Respiratory dis</w:t>
      </w:r>
      <w:r>
        <w:rPr>
          <w:rFonts w:ascii="Arial" w:hAnsi="Arial" w:cs="Arial"/>
          <w:b/>
        </w:rPr>
        <w:t>orders</w:t>
      </w:r>
      <w:r>
        <w:rPr>
          <w:rFonts w:ascii="Arial" w:hAnsi="Arial" w:cs="Arial"/>
        </w:rPr>
        <w:br/>
      </w:r>
      <w:r w:rsidR="00CB6F7B" w:rsidRPr="00CB6F7B">
        <w:rPr>
          <w:rFonts w:ascii="Arial" w:hAnsi="Arial" w:cs="Arial"/>
        </w:rPr>
        <w:t>An Italian study</w:t>
      </w:r>
      <w:r w:rsidR="00CB6F7B" w:rsidRPr="00CB6F7B">
        <w:rPr>
          <w:rStyle w:val="EndnoteReference"/>
          <w:rFonts w:ascii="Arial" w:hAnsi="Arial" w:cs="Arial"/>
        </w:rPr>
        <w:endnoteReference w:id="15"/>
      </w:r>
      <w:r w:rsidR="006A195E">
        <w:rPr>
          <w:rFonts w:ascii="Arial" w:hAnsi="Arial" w:cs="Arial"/>
        </w:rPr>
        <w:t xml:space="preserve"> suggests that</w:t>
      </w:r>
      <w:r w:rsidR="00CB6F7B" w:rsidRPr="00CB6F7B">
        <w:rPr>
          <w:rFonts w:ascii="Arial" w:hAnsi="Arial" w:cs="Arial"/>
        </w:rPr>
        <w:t xml:space="preserve"> the most common consequence of smoking and HIV is not heart attacks or lung cancer but chronic obstructive pulmonary disease (COPD), </w:t>
      </w:r>
      <w:r w:rsidR="007A47DD">
        <w:rPr>
          <w:rFonts w:ascii="Arial" w:hAnsi="Arial" w:cs="Arial"/>
        </w:rPr>
        <w:t xml:space="preserve"> </w:t>
      </w:r>
      <w:r w:rsidR="00CB6F7B" w:rsidRPr="00CB6F7B">
        <w:rPr>
          <w:rFonts w:ascii="Arial" w:hAnsi="Arial" w:cs="Arial"/>
        </w:rPr>
        <w:t xml:space="preserve">a spectrum of respiratory disorders that can start off with persistent ‘smoker’s cough’ but end as emphysema, a frequently lethal degeneration of lung tissue.  </w:t>
      </w:r>
      <w:r w:rsidR="00C1605B">
        <w:rPr>
          <w:rFonts w:ascii="Arial" w:hAnsi="Arial" w:cs="Arial"/>
        </w:rPr>
        <w:t>T</w:t>
      </w:r>
      <w:r w:rsidR="00CB6F7B" w:rsidRPr="00CB6F7B">
        <w:rPr>
          <w:rFonts w:ascii="Arial" w:hAnsi="Arial" w:cs="Arial"/>
        </w:rPr>
        <w:t>he</w:t>
      </w:r>
      <w:r w:rsidR="00C1605B">
        <w:rPr>
          <w:rFonts w:ascii="Arial" w:hAnsi="Arial" w:cs="Arial"/>
        </w:rPr>
        <w:t>re appears to be</w:t>
      </w:r>
      <w:r w:rsidR="00CB6F7B" w:rsidRPr="00CB6F7B">
        <w:rPr>
          <w:rFonts w:ascii="Arial" w:hAnsi="Arial" w:cs="Arial"/>
        </w:rPr>
        <w:t xml:space="preserve"> </w:t>
      </w:r>
      <w:r w:rsidR="0098121C">
        <w:rPr>
          <w:rFonts w:ascii="Arial" w:hAnsi="Arial" w:cs="Arial"/>
        </w:rPr>
        <w:t>a</w:t>
      </w:r>
      <w:r w:rsidR="001630A9">
        <w:rPr>
          <w:rFonts w:ascii="Arial" w:hAnsi="Arial" w:cs="Arial"/>
        </w:rPr>
        <w:t xml:space="preserve"> </w:t>
      </w:r>
      <w:r w:rsidR="00CB6F7B" w:rsidRPr="00CB6F7B">
        <w:rPr>
          <w:rFonts w:ascii="Arial" w:hAnsi="Arial" w:cs="Arial"/>
        </w:rPr>
        <w:t>strong link between HIV infection and increased susceptibility to COPD and other airway diseases</w:t>
      </w:r>
      <w:r w:rsidR="00CB6F7B" w:rsidRPr="00CB6F7B">
        <w:rPr>
          <w:rStyle w:val="EndnoteReference"/>
          <w:rFonts w:ascii="Arial" w:hAnsi="Arial" w:cs="Arial"/>
        </w:rPr>
        <w:endnoteReference w:id="16"/>
      </w:r>
      <w:r w:rsidR="00CB6F7B" w:rsidRPr="00CB6F7B">
        <w:rPr>
          <w:rFonts w:ascii="Arial" w:hAnsi="Arial" w:cs="Arial"/>
        </w:rPr>
        <w:t>.</w:t>
      </w:r>
      <w:r w:rsidR="00937477">
        <w:rPr>
          <w:rFonts w:ascii="Arial" w:hAnsi="Arial" w:cs="Arial"/>
        </w:rPr>
        <w:t xml:space="preserve">  </w:t>
      </w:r>
      <w:r w:rsidR="00937477" w:rsidRPr="00937477">
        <w:rPr>
          <w:rFonts w:ascii="Arial" w:hAnsi="Arial" w:cs="Arial"/>
        </w:rPr>
        <w:t>Additional potential COPD risk factors for people with HIV may include inhaled and intravenous substance abuse, low socioeconomic status and malnutrition.</w:t>
      </w:r>
    </w:p>
    <w:p w:rsidR="003A078A" w:rsidRPr="00E861E8" w:rsidRDefault="00840317" w:rsidP="003A078A">
      <w:pPr>
        <w:pStyle w:val="Default"/>
      </w:pPr>
      <w:r w:rsidRPr="00840317">
        <w:rPr>
          <w:b/>
        </w:rPr>
        <w:lastRenderedPageBreak/>
        <w:t>Cardiovascular disorders</w:t>
      </w:r>
      <w:r>
        <w:br/>
      </w:r>
      <w:r w:rsidR="00813E88" w:rsidRPr="00E861E8">
        <w:t xml:space="preserve">Some </w:t>
      </w:r>
      <w:r w:rsidR="00813E88" w:rsidRPr="00E861E8">
        <w:rPr>
          <w:bCs/>
        </w:rPr>
        <w:t>protease inhibitors</w:t>
      </w:r>
      <w:r w:rsidR="00813E88" w:rsidRPr="00E861E8">
        <w:rPr>
          <w:b/>
          <w:bCs/>
        </w:rPr>
        <w:t xml:space="preserve"> </w:t>
      </w:r>
      <w:r w:rsidR="00813E88" w:rsidRPr="00E861E8">
        <w:t>(PIs) used to treat HIV can raise blood lipid (fat) levels so smoking compounds an already increased risk of heart disease</w:t>
      </w:r>
      <w:r w:rsidR="00813E88" w:rsidRPr="00E861E8">
        <w:rPr>
          <w:rStyle w:val="EndnoteReference"/>
        </w:rPr>
        <w:endnoteReference w:id="17"/>
      </w:r>
      <w:r w:rsidR="00813E88" w:rsidRPr="00E861E8">
        <w:t>.</w:t>
      </w:r>
    </w:p>
    <w:p w:rsidR="003A078A" w:rsidRPr="007376B7" w:rsidRDefault="003A078A" w:rsidP="003A078A">
      <w:pPr>
        <w:autoSpaceDE w:val="0"/>
        <w:autoSpaceDN w:val="0"/>
        <w:adjustRightInd w:val="0"/>
        <w:rPr>
          <w:rFonts w:ascii="Arial" w:hAnsi="Arial" w:cs="Arial"/>
          <w:b/>
        </w:rPr>
      </w:pPr>
      <w:r w:rsidRPr="00E861E8">
        <w:rPr>
          <w:rFonts w:ascii="Arial" w:hAnsi="Arial" w:cs="Arial"/>
          <w:lang w:eastAsia="en-GB"/>
        </w:rPr>
        <w:t xml:space="preserve">Use of antiretroviral therapy has decreased overall mortality associated with HIV but </w:t>
      </w:r>
      <w:r w:rsidR="007F0FBA">
        <w:rPr>
          <w:rFonts w:ascii="Arial" w:hAnsi="Arial" w:cs="Arial"/>
          <w:lang w:eastAsia="en-GB"/>
        </w:rPr>
        <w:t xml:space="preserve">despite this </w:t>
      </w:r>
      <w:r w:rsidRPr="00E861E8">
        <w:rPr>
          <w:rFonts w:ascii="Arial" w:hAnsi="Arial" w:cs="Arial"/>
          <w:lang w:eastAsia="en-GB"/>
        </w:rPr>
        <w:t>cardiovascular disease</w:t>
      </w:r>
      <w:r w:rsidR="007F0FBA">
        <w:rPr>
          <w:rFonts w:ascii="Arial" w:hAnsi="Arial" w:cs="Arial"/>
          <w:lang w:eastAsia="en-GB"/>
        </w:rPr>
        <w:t xml:space="preserve"> </w:t>
      </w:r>
      <w:r w:rsidRPr="00E861E8">
        <w:rPr>
          <w:rFonts w:ascii="Arial" w:hAnsi="Arial" w:cs="Arial"/>
          <w:lang w:eastAsia="en-GB"/>
        </w:rPr>
        <w:t>accounts for a growing proportion of</w:t>
      </w:r>
      <w:r w:rsidR="00E861E8" w:rsidRPr="00E861E8">
        <w:rPr>
          <w:rFonts w:ascii="Arial" w:hAnsi="Arial" w:cs="Arial"/>
          <w:lang w:eastAsia="en-GB"/>
        </w:rPr>
        <w:t xml:space="preserve"> </w:t>
      </w:r>
      <w:r w:rsidR="0098121C">
        <w:rPr>
          <w:rFonts w:ascii="Arial" w:hAnsi="Arial" w:cs="Arial"/>
          <w:lang w:eastAsia="en-GB"/>
        </w:rPr>
        <w:t>deaths</w:t>
      </w:r>
      <w:r w:rsidRPr="00E861E8">
        <w:rPr>
          <w:rFonts w:ascii="Arial" w:hAnsi="Arial" w:cs="Arial"/>
          <w:lang w:eastAsia="en-GB"/>
        </w:rPr>
        <w:t>; t</w:t>
      </w:r>
      <w:r w:rsidR="00E861E8" w:rsidRPr="00E861E8">
        <w:rPr>
          <w:rFonts w:ascii="Arial" w:hAnsi="Arial" w:cs="Arial"/>
          <w:lang w:eastAsia="en-GB"/>
        </w:rPr>
        <w:t>he relative risk of heart attack</w:t>
      </w:r>
      <w:r w:rsidRPr="00E861E8">
        <w:rPr>
          <w:rFonts w:ascii="Arial" w:hAnsi="Arial" w:cs="Arial"/>
          <w:lang w:eastAsia="en-GB"/>
        </w:rPr>
        <w:t xml:space="preserve"> in</w:t>
      </w:r>
      <w:r w:rsidR="00E861E8" w:rsidRPr="00E861E8">
        <w:rPr>
          <w:rFonts w:ascii="Arial" w:hAnsi="Arial" w:cs="Arial"/>
          <w:lang w:eastAsia="en-GB"/>
        </w:rPr>
        <w:t xml:space="preserve"> HIV positive people </w:t>
      </w:r>
      <w:r w:rsidRPr="00E861E8">
        <w:rPr>
          <w:rFonts w:ascii="Arial" w:hAnsi="Arial" w:cs="Arial"/>
          <w:lang w:eastAsia="en-GB"/>
        </w:rPr>
        <w:t xml:space="preserve">compared to </w:t>
      </w:r>
      <w:r w:rsidR="00E861E8" w:rsidRPr="00E861E8">
        <w:rPr>
          <w:rFonts w:ascii="Arial" w:hAnsi="Arial" w:cs="Arial"/>
          <w:lang w:eastAsia="en-GB"/>
        </w:rPr>
        <w:t>HIV negative people</w:t>
      </w:r>
      <w:r w:rsidRPr="00E861E8">
        <w:rPr>
          <w:rFonts w:ascii="Arial" w:hAnsi="Arial" w:cs="Arial"/>
          <w:lang w:eastAsia="en-GB"/>
        </w:rPr>
        <w:t xml:space="preserve"> is increa</w:t>
      </w:r>
      <w:r w:rsidR="00E861E8" w:rsidRPr="00E861E8">
        <w:rPr>
          <w:rFonts w:ascii="Arial" w:hAnsi="Arial" w:cs="Arial"/>
          <w:lang w:eastAsia="en-GB"/>
        </w:rPr>
        <w:t xml:space="preserve">sed approximately 1.7-1.8 fold and </w:t>
      </w:r>
      <w:r w:rsidRPr="00E861E8">
        <w:rPr>
          <w:rFonts w:ascii="Arial" w:hAnsi="Arial" w:cs="Arial"/>
          <w:lang w:eastAsia="en-GB"/>
        </w:rPr>
        <w:t>may increase further with advancing age</w:t>
      </w:r>
      <w:r w:rsidRPr="00E861E8">
        <w:rPr>
          <w:rStyle w:val="EndnoteReference"/>
          <w:rFonts w:ascii="Arial" w:hAnsi="Arial" w:cs="Arial"/>
        </w:rPr>
        <w:endnoteReference w:id="18"/>
      </w:r>
      <w:r w:rsidR="009473AD">
        <w:rPr>
          <w:rFonts w:ascii="Arial" w:hAnsi="Arial" w:cs="Arial"/>
          <w:lang w:eastAsia="en-GB"/>
        </w:rPr>
        <w:t>.</w:t>
      </w:r>
      <w:r w:rsidR="00564048">
        <w:rPr>
          <w:rFonts w:ascii="Arial" w:hAnsi="Arial" w:cs="Arial"/>
          <w:lang w:eastAsia="en-GB"/>
        </w:rPr>
        <w:t xml:space="preserve">  </w:t>
      </w:r>
      <w:r w:rsidR="00564048" w:rsidRPr="009473AD">
        <w:rPr>
          <w:rFonts w:ascii="Arial" w:hAnsi="Arial" w:cs="Arial"/>
        </w:rPr>
        <w:t>Both active smoking and exposure to second-hand smoke are associated with hardening of the arteries</w:t>
      </w:r>
      <w:r w:rsidR="00564048" w:rsidRPr="009473AD">
        <w:rPr>
          <w:rStyle w:val="EndnoteReference"/>
          <w:rFonts w:ascii="Arial" w:hAnsi="Arial" w:cs="Arial"/>
        </w:rPr>
        <w:endnoteReference w:id="19"/>
      </w:r>
      <w:r w:rsidR="0098121C">
        <w:rPr>
          <w:rFonts w:ascii="Arial" w:hAnsi="Arial" w:cs="Arial"/>
        </w:rPr>
        <w:t>.</w:t>
      </w:r>
    </w:p>
    <w:p w:rsidR="00EF16EF" w:rsidRDefault="00EF16EF" w:rsidP="007B1037">
      <w:pPr>
        <w:pStyle w:val="Default"/>
      </w:pPr>
    </w:p>
    <w:p w:rsidR="009C01BC" w:rsidRPr="000C2268" w:rsidRDefault="00840317" w:rsidP="009C01BC">
      <w:pPr>
        <w:autoSpaceDE w:val="0"/>
        <w:autoSpaceDN w:val="0"/>
        <w:adjustRightInd w:val="0"/>
        <w:rPr>
          <w:rFonts w:ascii="Arial" w:hAnsi="Arial" w:cs="Arial"/>
        </w:rPr>
      </w:pPr>
      <w:r w:rsidRPr="00840317">
        <w:rPr>
          <w:rFonts w:ascii="Arial" w:hAnsi="Arial" w:cs="Arial"/>
          <w:b/>
        </w:rPr>
        <w:t>Cancers</w:t>
      </w:r>
      <w:r w:rsidRPr="00840317">
        <w:rPr>
          <w:rFonts w:ascii="Arial" w:hAnsi="Arial" w:cs="Arial"/>
        </w:rPr>
        <w:br/>
      </w:r>
      <w:r w:rsidR="009522D4" w:rsidRPr="00840317">
        <w:rPr>
          <w:rFonts w:ascii="Arial" w:hAnsi="Arial" w:cs="Arial"/>
          <w:color w:val="000000"/>
        </w:rPr>
        <w:t>The development of lung cancer among HIV-infected women appears to be</w:t>
      </w:r>
      <w:r w:rsidR="009522D4" w:rsidRPr="00840317">
        <w:rPr>
          <w:rFonts w:ascii="Arial" w:hAnsi="Arial" w:cs="Arial"/>
        </w:rPr>
        <w:t xml:space="preserve"> very</w:t>
      </w:r>
      <w:r w:rsidR="009522D4" w:rsidRPr="00813E88">
        <w:t xml:space="preserve"> </w:t>
      </w:r>
      <w:r w:rsidR="009522D4" w:rsidRPr="00840317">
        <w:rPr>
          <w:rFonts w:ascii="Arial" w:hAnsi="Arial" w:cs="Arial"/>
        </w:rPr>
        <w:t xml:space="preserve">strongly correlated with </w:t>
      </w:r>
      <w:r w:rsidR="00571942">
        <w:rPr>
          <w:rFonts w:ascii="Arial" w:hAnsi="Arial" w:cs="Arial"/>
        </w:rPr>
        <w:t xml:space="preserve">smoking </w:t>
      </w:r>
      <w:r w:rsidR="009522D4" w:rsidRPr="00840317">
        <w:rPr>
          <w:rStyle w:val="EndnoteReference"/>
          <w:rFonts w:ascii="Arial" w:hAnsi="Arial" w:cs="Arial"/>
        </w:rPr>
        <w:endnoteReference w:id="20"/>
      </w:r>
      <w:r w:rsidR="00571942">
        <w:rPr>
          <w:rFonts w:ascii="Arial" w:hAnsi="Arial" w:cs="Arial"/>
        </w:rPr>
        <w:t>. F</w:t>
      </w:r>
      <w:r w:rsidR="00EC7215" w:rsidRPr="00840317">
        <w:rPr>
          <w:rFonts w:ascii="Arial" w:hAnsi="Arial" w:cs="Arial"/>
        </w:rPr>
        <w:t>or both men and women HIV infection is significantly associated with lung cancer, increasing the risk by nearly twofold, although this is overshadowed by smoking, which raises the risk by almost tenfold</w:t>
      </w:r>
      <w:r w:rsidR="00A42E10" w:rsidRPr="00840317">
        <w:rPr>
          <w:rStyle w:val="EndnoteReference"/>
          <w:rFonts w:ascii="Arial" w:hAnsi="Arial" w:cs="Arial"/>
        </w:rPr>
        <w:endnoteReference w:id="21"/>
      </w:r>
      <w:r w:rsidR="000D40EF" w:rsidRPr="00840317">
        <w:rPr>
          <w:rFonts w:ascii="Arial" w:hAnsi="Arial" w:cs="Arial"/>
        </w:rPr>
        <w:t>.</w:t>
      </w:r>
      <w:r w:rsidR="00E415B0" w:rsidRPr="00840317">
        <w:br/>
      </w:r>
      <w:r w:rsidR="009C01BC">
        <w:rPr>
          <w:rFonts w:ascii="Sabon-Roman" w:hAnsi="Sabon-Roman" w:cs="Sabon-Roman"/>
          <w:sz w:val="20"/>
          <w:szCs w:val="20"/>
          <w:lang w:eastAsia="en-GB"/>
        </w:rPr>
        <w:br/>
      </w:r>
      <w:r w:rsidR="009C01BC" w:rsidRPr="000C2268">
        <w:rPr>
          <w:rFonts w:ascii="Arial" w:hAnsi="Arial" w:cs="Arial"/>
          <w:lang w:eastAsia="en-GB"/>
        </w:rPr>
        <w:t xml:space="preserve">Anal </w:t>
      </w:r>
      <w:r w:rsidR="000C2268" w:rsidRPr="000C2268">
        <w:rPr>
          <w:rFonts w:ascii="Arial" w:hAnsi="Arial" w:cs="Arial"/>
          <w:lang w:eastAsia="en-GB"/>
        </w:rPr>
        <w:t xml:space="preserve">and cervical cancer </w:t>
      </w:r>
      <w:r w:rsidR="009C01BC" w:rsidRPr="000C2268">
        <w:rPr>
          <w:rFonts w:ascii="Arial" w:hAnsi="Arial" w:cs="Arial"/>
          <w:lang w:eastAsia="en-GB"/>
        </w:rPr>
        <w:t xml:space="preserve">are observed significantly more frequently among </w:t>
      </w:r>
      <w:r w:rsidR="00571942">
        <w:rPr>
          <w:rFonts w:ascii="Arial" w:hAnsi="Arial" w:cs="Arial"/>
          <w:lang w:eastAsia="en-GB"/>
        </w:rPr>
        <w:t xml:space="preserve">people living with HIV who </w:t>
      </w:r>
      <w:r w:rsidR="009C01BC" w:rsidRPr="000C2268">
        <w:rPr>
          <w:rFonts w:ascii="Arial" w:hAnsi="Arial" w:cs="Arial"/>
          <w:lang w:eastAsia="en-GB"/>
        </w:rPr>
        <w:t>smoke compared with those who do not</w:t>
      </w:r>
      <w:r w:rsidR="009C01BC" w:rsidRPr="000C2268">
        <w:rPr>
          <w:rStyle w:val="EndnoteReference"/>
          <w:rFonts w:ascii="Arial" w:hAnsi="Arial" w:cs="Arial"/>
          <w:lang w:eastAsia="en-GB"/>
        </w:rPr>
        <w:endnoteReference w:id="22"/>
      </w:r>
      <w:r w:rsidR="009C01BC" w:rsidRPr="000C2268">
        <w:rPr>
          <w:rFonts w:ascii="Arial" w:hAnsi="Arial" w:cs="Arial"/>
          <w:lang w:eastAsia="en-GB"/>
        </w:rPr>
        <w:t>, possibly because smoking increases human papilloma virus (H</w:t>
      </w:r>
      <w:r w:rsidR="00BF6363">
        <w:rPr>
          <w:rFonts w:ascii="Arial" w:hAnsi="Arial" w:cs="Arial"/>
          <w:lang w:eastAsia="en-GB"/>
        </w:rPr>
        <w:t xml:space="preserve">PV) replication and because HIV </w:t>
      </w:r>
      <w:r w:rsidR="009C01BC" w:rsidRPr="000C2268">
        <w:rPr>
          <w:rFonts w:ascii="Arial" w:hAnsi="Arial" w:cs="Arial"/>
          <w:lang w:eastAsia="en-GB"/>
        </w:rPr>
        <w:t>positive smokers have significantly higher levels of the cancer-causing variants of HPV (HPV16 and HPV18)</w:t>
      </w:r>
      <w:r w:rsidR="000C2268" w:rsidRPr="000C2268">
        <w:rPr>
          <w:rStyle w:val="EndnoteReference"/>
          <w:rFonts w:ascii="Arial" w:hAnsi="Arial" w:cs="Arial"/>
          <w:lang w:eastAsia="en-GB"/>
        </w:rPr>
        <w:endnoteReference w:id="23"/>
      </w:r>
      <w:r w:rsidR="000C2268" w:rsidRPr="000C2268">
        <w:rPr>
          <w:rFonts w:ascii="Arial" w:hAnsi="Arial" w:cs="Arial"/>
          <w:lang w:eastAsia="en-GB"/>
        </w:rPr>
        <w:t>.</w:t>
      </w:r>
    </w:p>
    <w:p w:rsidR="009C01BC" w:rsidRDefault="009C01BC" w:rsidP="00840317">
      <w:pPr>
        <w:autoSpaceDE w:val="0"/>
        <w:autoSpaceDN w:val="0"/>
        <w:adjustRightInd w:val="0"/>
      </w:pPr>
    </w:p>
    <w:p w:rsidR="00840317" w:rsidRPr="00840317" w:rsidRDefault="00C372AF" w:rsidP="00840317">
      <w:pPr>
        <w:autoSpaceDE w:val="0"/>
        <w:autoSpaceDN w:val="0"/>
        <w:adjustRightInd w:val="0"/>
        <w:rPr>
          <w:rFonts w:ascii="Arial" w:hAnsi="Arial" w:cs="Arial"/>
          <w:lang w:eastAsia="en-GB"/>
        </w:rPr>
      </w:pPr>
      <w:r w:rsidRPr="00840317">
        <w:rPr>
          <w:rFonts w:ascii="Arial" w:hAnsi="Arial" w:cs="Arial"/>
        </w:rPr>
        <w:t xml:space="preserve">People with HIV </w:t>
      </w:r>
      <w:r w:rsidR="00311843" w:rsidRPr="00840317">
        <w:rPr>
          <w:rFonts w:ascii="Arial" w:hAnsi="Arial" w:cs="Arial"/>
        </w:rPr>
        <w:t xml:space="preserve">also </w:t>
      </w:r>
      <w:r w:rsidRPr="00840317">
        <w:rPr>
          <w:rFonts w:ascii="Arial" w:hAnsi="Arial" w:cs="Arial"/>
        </w:rPr>
        <w:t>have a higher risk of developing liver cancer than uninfected people</w:t>
      </w:r>
      <w:r w:rsidRPr="00840317">
        <w:rPr>
          <w:rStyle w:val="EndnoteReference"/>
          <w:rFonts w:ascii="Arial" w:hAnsi="Arial" w:cs="Arial"/>
        </w:rPr>
        <w:endnoteReference w:id="24"/>
      </w:r>
      <w:r w:rsidRPr="00840317">
        <w:rPr>
          <w:rFonts w:ascii="Arial" w:hAnsi="Arial" w:cs="Arial"/>
        </w:rPr>
        <w:t>.  This may be related to more frequent co-infection with hepatitis C</w:t>
      </w:r>
      <w:r w:rsidR="00D62815" w:rsidRPr="00840317">
        <w:rPr>
          <w:rFonts w:ascii="Arial" w:hAnsi="Arial" w:cs="Arial"/>
        </w:rPr>
        <w:t xml:space="preserve">.  </w:t>
      </w:r>
      <w:r w:rsidR="00840317" w:rsidRPr="00840317">
        <w:rPr>
          <w:rFonts w:ascii="Arial" w:hAnsi="Arial" w:cs="Arial"/>
        </w:rPr>
        <w:t>A systematic review</w:t>
      </w:r>
      <w:r w:rsidR="00840317" w:rsidRPr="00840317">
        <w:rPr>
          <w:rStyle w:val="EndnoteReference"/>
          <w:rFonts w:ascii="Arial" w:hAnsi="Arial" w:cs="Arial"/>
        </w:rPr>
        <w:endnoteReference w:id="25"/>
      </w:r>
      <w:r w:rsidR="00840317" w:rsidRPr="00840317">
        <w:rPr>
          <w:rFonts w:ascii="Arial" w:hAnsi="Arial" w:cs="Arial"/>
        </w:rPr>
        <w:t xml:space="preserve"> </w:t>
      </w:r>
      <w:r w:rsidR="00840317" w:rsidRPr="00840317">
        <w:rPr>
          <w:rFonts w:ascii="Arial" w:hAnsi="Arial" w:cs="Arial"/>
          <w:bCs/>
        </w:rPr>
        <w:t xml:space="preserve">indicated that there is evidence of a synergistic effect between smoking and hepatitis B virus and hepatitis C virus infection on the risk of developing </w:t>
      </w:r>
      <w:r w:rsidR="00840317" w:rsidRPr="00840317">
        <w:rPr>
          <w:rFonts w:ascii="Arial" w:hAnsi="Arial" w:cs="Arial"/>
        </w:rPr>
        <w:t>hepatocellular carcinoma</w:t>
      </w:r>
      <w:r w:rsidR="00840317" w:rsidRPr="00840317">
        <w:rPr>
          <w:rFonts w:ascii="Arial" w:hAnsi="Arial" w:cs="Arial"/>
          <w:bCs/>
        </w:rPr>
        <w:t xml:space="preserve">.  It is therefore recommended that </w:t>
      </w:r>
      <w:r w:rsidR="006A195E">
        <w:rPr>
          <w:rFonts w:ascii="Arial" w:hAnsi="Arial" w:cs="Arial"/>
          <w:bCs/>
        </w:rPr>
        <w:t xml:space="preserve">those with a chronic infection </w:t>
      </w:r>
      <w:r w:rsidR="00840317" w:rsidRPr="00840317">
        <w:rPr>
          <w:rFonts w:ascii="Arial" w:hAnsi="Arial" w:cs="Arial"/>
          <w:bCs/>
        </w:rPr>
        <w:t>of hepatitis B and hepatitis C avoid smoking.  Additionally, smoking can interfere with the way in which the liver processes medications and can worsen the effects of hepatitis.</w:t>
      </w:r>
    </w:p>
    <w:p w:rsidR="00C372AF" w:rsidRDefault="00C372AF" w:rsidP="007B1037">
      <w:pPr>
        <w:pStyle w:val="Default"/>
      </w:pPr>
    </w:p>
    <w:p w:rsidR="000C2268" w:rsidRPr="00905AFD" w:rsidRDefault="000C2268" w:rsidP="00905AFD">
      <w:pPr>
        <w:autoSpaceDE w:val="0"/>
        <w:autoSpaceDN w:val="0"/>
        <w:adjustRightInd w:val="0"/>
        <w:rPr>
          <w:rFonts w:ascii="Arial" w:hAnsi="Arial" w:cs="Arial"/>
          <w:lang w:eastAsia="en-GB"/>
        </w:rPr>
      </w:pPr>
      <w:r w:rsidRPr="00905AFD">
        <w:rPr>
          <w:rFonts w:ascii="Arial" w:hAnsi="Arial" w:cs="Arial"/>
          <w:lang w:eastAsia="en-GB"/>
        </w:rPr>
        <w:t>The Mortality 2000 study</w:t>
      </w:r>
      <w:r w:rsidR="00905AFD">
        <w:rPr>
          <w:rStyle w:val="EndnoteReference"/>
          <w:rFonts w:ascii="Arial" w:hAnsi="Arial" w:cs="Arial"/>
          <w:lang w:eastAsia="en-GB"/>
        </w:rPr>
        <w:endnoteReference w:id="26"/>
      </w:r>
      <w:r w:rsidRPr="00905AFD">
        <w:rPr>
          <w:rFonts w:ascii="Arial" w:hAnsi="Arial" w:cs="Arial"/>
          <w:lang w:eastAsia="en-GB"/>
        </w:rPr>
        <w:t xml:space="preserve"> </w:t>
      </w:r>
      <w:r w:rsidR="00905AFD" w:rsidRPr="00905AFD">
        <w:rPr>
          <w:rFonts w:ascii="Arial" w:hAnsi="Arial" w:cs="Arial"/>
          <w:lang w:eastAsia="en-GB"/>
        </w:rPr>
        <w:t xml:space="preserve">in </w:t>
      </w:r>
      <w:smartTag w:uri="urn:schemas-microsoft-com:office:smarttags" w:element="place">
        <w:smartTag w:uri="urn:schemas-microsoft-com:office:smarttags" w:element="country-region">
          <w:r w:rsidR="00905AFD" w:rsidRPr="00905AFD">
            <w:rPr>
              <w:rFonts w:ascii="Arial" w:hAnsi="Arial" w:cs="Arial"/>
              <w:lang w:eastAsia="en-GB"/>
            </w:rPr>
            <w:t>France</w:t>
          </w:r>
        </w:smartTag>
      </w:smartTag>
      <w:r w:rsidR="00905AFD" w:rsidRPr="00905AFD">
        <w:rPr>
          <w:rFonts w:ascii="Arial" w:hAnsi="Arial" w:cs="Arial"/>
          <w:lang w:eastAsia="en-GB"/>
        </w:rPr>
        <w:t xml:space="preserve"> e</w:t>
      </w:r>
      <w:r w:rsidRPr="00905AFD">
        <w:rPr>
          <w:rFonts w:ascii="Arial" w:hAnsi="Arial" w:cs="Arial"/>
          <w:lang w:eastAsia="en-GB"/>
        </w:rPr>
        <w:t>xamined the causes of death in HIV-infected adults at a national</w:t>
      </w:r>
      <w:r w:rsidR="00905AFD">
        <w:rPr>
          <w:rFonts w:ascii="Arial" w:hAnsi="Arial" w:cs="Arial"/>
          <w:lang w:eastAsia="en-GB"/>
        </w:rPr>
        <w:t xml:space="preserve"> </w:t>
      </w:r>
      <w:r w:rsidR="00905AFD" w:rsidRPr="00905AFD">
        <w:rPr>
          <w:rFonts w:ascii="Arial" w:hAnsi="Arial" w:cs="Arial"/>
          <w:lang w:eastAsia="en-GB"/>
        </w:rPr>
        <w:t xml:space="preserve">level </w:t>
      </w:r>
      <w:r w:rsidRPr="00905AFD">
        <w:rPr>
          <w:rFonts w:ascii="Arial" w:hAnsi="Arial" w:cs="Arial"/>
          <w:lang w:eastAsia="en-GB"/>
        </w:rPr>
        <w:t>in the year 2000</w:t>
      </w:r>
      <w:r w:rsidR="00905AFD" w:rsidRPr="00905AFD">
        <w:rPr>
          <w:rFonts w:ascii="Arial" w:hAnsi="Arial" w:cs="Arial"/>
          <w:lang w:eastAsia="en-GB"/>
        </w:rPr>
        <w:t>; findings indicate</w:t>
      </w:r>
      <w:r w:rsidR="00905AFD">
        <w:rPr>
          <w:rFonts w:ascii="Arial" w:hAnsi="Arial" w:cs="Arial"/>
          <w:lang w:eastAsia="en-GB"/>
        </w:rPr>
        <w:t>d</w:t>
      </w:r>
      <w:r w:rsidR="00905AFD" w:rsidRPr="00905AFD">
        <w:rPr>
          <w:rFonts w:ascii="Arial" w:hAnsi="Arial" w:cs="Arial"/>
          <w:lang w:eastAsia="en-GB"/>
        </w:rPr>
        <w:t xml:space="preserve"> that cigarette smoking was reported in almost 75% of cancer-related deaths</w:t>
      </w:r>
      <w:r w:rsidR="00B62080">
        <w:rPr>
          <w:rFonts w:ascii="Arial" w:hAnsi="Arial" w:cs="Arial"/>
          <w:lang w:eastAsia="en-GB"/>
        </w:rPr>
        <w:t>.  This</w:t>
      </w:r>
      <w:r w:rsidR="00905AFD" w:rsidRPr="00905AFD">
        <w:rPr>
          <w:rFonts w:ascii="Arial" w:hAnsi="Arial" w:cs="Arial"/>
          <w:lang w:eastAsia="en-GB"/>
        </w:rPr>
        <w:t xml:space="preserve"> </w:t>
      </w:r>
      <w:r w:rsidR="00B62080">
        <w:rPr>
          <w:rFonts w:ascii="Arial" w:hAnsi="Arial" w:cs="Arial"/>
          <w:lang w:eastAsia="en-GB"/>
        </w:rPr>
        <w:t xml:space="preserve">suggests that smoking cessation and </w:t>
      </w:r>
      <w:r w:rsidR="00905AFD" w:rsidRPr="00905AFD">
        <w:rPr>
          <w:rFonts w:ascii="Arial" w:hAnsi="Arial" w:cs="Arial"/>
          <w:lang w:eastAsia="en-GB"/>
        </w:rPr>
        <w:t xml:space="preserve">prevention of non-HIV </w:t>
      </w:r>
      <w:r w:rsidRPr="00905AFD">
        <w:rPr>
          <w:rFonts w:ascii="Arial" w:hAnsi="Arial" w:cs="Arial"/>
          <w:lang w:eastAsia="en-GB"/>
        </w:rPr>
        <w:t>malignancies (especia</w:t>
      </w:r>
      <w:r w:rsidR="00905AFD" w:rsidRPr="00905AFD">
        <w:rPr>
          <w:rFonts w:ascii="Arial" w:hAnsi="Arial" w:cs="Arial"/>
          <w:lang w:eastAsia="en-GB"/>
        </w:rPr>
        <w:t xml:space="preserve">lly lung cancer) </w:t>
      </w:r>
      <w:r w:rsidR="00B62080">
        <w:rPr>
          <w:rFonts w:ascii="Arial" w:hAnsi="Arial" w:cs="Arial"/>
          <w:lang w:eastAsia="en-GB"/>
        </w:rPr>
        <w:t xml:space="preserve">is </w:t>
      </w:r>
      <w:r w:rsidR="00905AFD" w:rsidRPr="00905AFD">
        <w:rPr>
          <w:rFonts w:ascii="Arial" w:hAnsi="Arial" w:cs="Arial"/>
          <w:lang w:eastAsia="en-GB"/>
        </w:rPr>
        <w:t>vital in the care of those who are HIV positive.</w:t>
      </w:r>
    </w:p>
    <w:p w:rsidR="00D62815" w:rsidRDefault="00D62815" w:rsidP="007B1037">
      <w:pPr>
        <w:pStyle w:val="Default"/>
      </w:pPr>
    </w:p>
    <w:p w:rsidR="007F0FBA" w:rsidRDefault="00840317" w:rsidP="007F0FBA">
      <w:pPr>
        <w:pStyle w:val="Default"/>
      </w:pPr>
      <w:r w:rsidRPr="00840317">
        <w:rPr>
          <w:b/>
        </w:rPr>
        <w:t>Neurocognitive disorders</w:t>
      </w:r>
      <w:r>
        <w:br/>
      </w:r>
      <w:r w:rsidR="007F0FBA">
        <w:t>HIV positive people are more likely to develop brain degenerative illness</w:t>
      </w:r>
    </w:p>
    <w:p w:rsidR="007F0FBA" w:rsidRPr="00DD57C6" w:rsidRDefault="007F0FBA" w:rsidP="007B1037">
      <w:pPr>
        <w:pStyle w:val="Default"/>
      </w:pPr>
      <w:r>
        <w:t>than HIV negative people and smoking increases this risk even further</w:t>
      </w:r>
      <w:r w:rsidR="00256DC4">
        <w:rPr>
          <w:rStyle w:val="EndnoteReference"/>
        </w:rPr>
        <w:endnoteReference w:id="27"/>
      </w:r>
      <w:r w:rsidR="00256DC4">
        <w:t xml:space="preserve"> </w:t>
      </w:r>
      <w:r w:rsidR="009B530B" w:rsidRPr="00840317">
        <w:rPr>
          <w:rStyle w:val="EndnoteReference"/>
        </w:rPr>
        <w:endnoteReference w:id="28"/>
      </w:r>
      <w:r w:rsidR="00840317" w:rsidRPr="00840317">
        <w:t>.</w:t>
      </w:r>
    </w:p>
    <w:p w:rsidR="007F0FBA" w:rsidRDefault="007F0FBA" w:rsidP="007B1037">
      <w:pPr>
        <w:pStyle w:val="Default"/>
        <w:rPr>
          <w:highlight w:val="yellow"/>
        </w:rPr>
      </w:pPr>
    </w:p>
    <w:p w:rsidR="001015F6" w:rsidRPr="001015F6" w:rsidRDefault="00C7420A" w:rsidP="001015F6">
      <w:pPr>
        <w:autoSpaceDE w:val="0"/>
        <w:autoSpaceDN w:val="0"/>
        <w:adjustRightInd w:val="0"/>
        <w:rPr>
          <w:rFonts w:ascii="Arial" w:hAnsi="Arial" w:cs="Arial"/>
        </w:rPr>
      </w:pPr>
      <w:r w:rsidRPr="001015F6">
        <w:rPr>
          <w:rFonts w:ascii="Arial" w:hAnsi="Arial" w:cs="Arial"/>
          <w:b/>
          <w:lang w:eastAsia="en-GB"/>
        </w:rPr>
        <w:t>Musculoskeletal disorders</w:t>
      </w:r>
      <w:r w:rsidRPr="001015F6">
        <w:rPr>
          <w:rFonts w:ascii="Arial" w:hAnsi="Arial" w:cs="Arial"/>
          <w:lang w:eastAsia="en-GB"/>
        </w:rPr>
        <w:br/>
        <w:t>Smoking leads to skeletal fragility and, when injury occurs, it also interferes with wound and bone healing</w:t>
      </w:r>
      <w:r w:rsidRPr="001015F6">
        <w:rPr>
          <w:rStyle w:val="EndnoteReference"/>
          <w:rFonts w:ascii="Arial" w:hAnsi="Arial" w:cs="Arial"/>
          <w:lang w:eastAsia="en-GB"/>
        </w:rPr>
        <w:endnoteReference w:id="29"/>
      </w:r>
      <w:r w:rsidR="007E2BB0" w:rsidRPr="001015F6">
        <w:rPr>
          <w:rFonts w:ascii="Arial" w:hAnsi="Arial" w:cs="Arial"/>
          <w:lang w:eastAsia="en-GB"/>
        </w:rPr>
        <w:t xml:space="preserve"> </w:t>
      </w:r>
      <w:r w:rsidR="007E2BB0" w:rsidRPr="001015F6">
        <w:rPr>
          <w:rStyle w:val="EndnoteReference"/>
          <w:rFonts w:ascii="Arial" w:hAnsi="Arial" w:cs="Arial"/>
          <w:lang w:eastAsia="en-GB"/>
        </w:rPr>
        <w:endnoteReference w:id="30"/>
      </w:r>
      <w:r w:rsidRPr="001015F6">
        <w:rPr>
          <w:rFonts w:ascii="Arial" w:hAnsi="Arial" w:cs="Arial"/>
          <w:lang w:eastAsia="en-GB"/>
        </w:rPr>
        <w:t>.  Smoking is also a risk factor for the development of rheumatoid arthritis, disc degeneration, back pain and pain in general.</w:t>
      </w:r>
      <w:r w:rsidR="00367464" w:rsidRPr="001015F6">
        <w:rPr>
          <w:rFonts w:ascii="Arial" w:hAnsi="Arial" w:cs="Arial"/>
          <w:lang w:eastAsia="en-GB"/>
        </w:rPr>
        <w:t xml:space="preserve"> </w:t>
      </w:r>
      <w:r w:rsidR="00DD57C6" w:rsidRPr="001015F6">
        <w:rPr>
          <w:rFonts w:ascii="Arial" w:hAnsi="Arial" w:cs="Arial"/>
        </w:rPr>
        <w:t xml:space="preserve">People who are HIV positive </w:t>
      </w:r>
      <w:r w:rsidR="00E415B0" w:rsidRPr="001015F6">
        <w:rPr>
          <w:rFonts w:ascii="Arial" w:hAnsi="Arial" w:cs="Arial"/>
        </w:rPr>
        <w:t xml:space="preserve">have an increased risk </w:t>
      </w:r>
      <w:r w:rsidR="002F3B34" w:rsidRPr="001015F6">
        <w:rPr>
          <w:rFonts w:ascii="Arial" w:hAnsi="Arial" w:cs="Arial"/>
        </w:rPr>
        <w:t>of osteoporosis</w:t>
      </w:r>
      <w:r w:rsidR="007376B7" w:rsidRPr="001015F6">
        <w:rPr>
          <w:rStyle w:val="EndnoteReference"/>
          <w:rFonts w:ascii="Arial" w:hAnsi="Arial" w:cs="Arial"/>
        </w:rPr>
        <w:endnoteReference w:id="31"/>
      </w:r>
      <w:r w:rsidR="007376B7" w:rsidRPr="001015F6">
        <w:rPr>
          <w:rFonts w:ascii="Arial" w:hAnsi="Arial" w:cs="Arial"/>
        </w:rPr>
        <w:t xml:space="preserve"> </w:t>
      </w:r>
      <w:r w:rsidR="007376B7" w:rsidRPr="001015F6">
        <w:rPr>
          <w:rStyle w:val="EndnoteReference"/>
          <w:rFonts w:ascii="Arial" w:hAnsi="Arial" w:cs="Arial"/>
        </w:rPr>
        <w:endnoteReference w:id="32"/>
      </w:r>
      <w:r w:rsidR="00DD57C6" w:rsidRPr="001015F6">
        <w:rPr>
          <w:rFonts w:ascii="Arial" w:hAnsi="Arial" w:cs="Arial"/>
        </w:rPr>
        <w:t xml:space="preserve">, and people with </w:t>
      </w:r>
      <w:r w:rsidR="008D3473">
        <w:rPr>
          <w:rFonts w:ascii="Arial" w:hAnsi="Arial" w:cs="Arial"/>
        </w:rPr>
        <w:t xml:space="preserve">both </w:t>
      </w:r>
      <w:r w:rsidR="00DD57C6" w:rsidRPr="001015F6">
        <w:rPr>
          <w:rFonts w:ascii="Arial" w:hAnsi="Arial" w:cs="Arial"/>
        </w:rPr>
        <w:t>HIV and hepatitis C may have higher rates of osteoporosis than people with HIV alone</w:t>
      </w:r>
      <w:r w:rsidR="00DD57C6" w:rsidRPr="001015F6">
        <w:rPr>
          <w:rStyle w:val="EndnoteReference"/>
          <w:rFonts w:ascii="Arial" w:hAnsi="Arial" w:cs="Arial"/>
        </w:rPr>
        <w:endnoteReference w:id="33"/>
      </w:r>
      <w:r w:rsidR="003E593B">
        <w:rPr>
          <w:rFonts w:ascii="Arial" w:hAnsi="Arial" w:cs="Arial"/>
        </w:rPr>
        <w:t>.</w:t>
      </w:r>
    </w:p>
    <w:p w:rsidR="006451C1" w:rsidRPr="001015F6" w:rsidRDefault="00350508" w:rsidP="001015F6">
      <w:pPr>
        <w:pStyle w:val="Heading3"/>
        <w:rPr>
          <w:lang w:eastAsia="en-GB"/>
        </w:rPr>
      </w:pPr>
      <w:r>
        <w:lastRenderedPageBreak/>
        <w:t>R</w:t>
      </w:r>
      <w:r w:rsidR="006451C1">
        <w:t xml:space="preserve">aising the issue within </w:t>
      </w:r>
      <w:r w:rsidR="001C5C1C">
        <w:t xml:space="preserve">a </w:t>
      </w:r>
      <w:r w:rsidR="006451C1">
        <w:t>broader health framework</w:t>
      </w:r>
    </w:p>
    <w:p w:rsidR="00AE2A14" w:rsidRPr="00AE2A14" w:rsidRDefault="007A47DD" w:rsidP="00AE2A14">
      <w:pPr>
        <w:pStyle w:val="NormalWeb"/>
        <w:rPr>
          <w:rFonts w:ascii="Arial" w:hAnsi="Arial" w:cs="Arial"/>
        </w:rPr>
      </w:pPr>
      <w:r w:rsidRPr="00AE2A14">
        <w:rPr>
          <w:rFonts w:ascii="Arial" w:hAnsi="Arial" w:cs="Arial"/>
        </w:rPr>
        <w:t xml:space="preserve">As smoking contributes to additional health problems and increased </w:t>
      </w:r>
      <w:r w:rsidR="009F024A" w:rsidRPr="00AE2A14">
        <w:rPr>
          <w:rFonts w:ascii="Arial" w:hAnsi="Arial" w:cs="Arial"/>
        </w:rPr>
        <w:t>death rates in those who are HIV positive and/or have hepatitis C</w:t>
      </w:r>
      <w:r w:rsidRPr="00AE2A14">
        <w:rPr>
          <w:rFonts w:ascii="Arial" w:hAnsi="Arial" w:cs="Arial"/>
        </w:rPr>
        <w:t>, brief advice and referral to stop-smoking support services should b</w:t>
      </w:r>
      <w:r w:rsidR="009F024A" w:rsidRPr="00AE2A14">
        <w:rPr>
          <w:rFonts w:ascii="Arial" w:hAnsi="Arial" w:cs="Arial"/>
        </w:rPr>
        <w:t xml:space="preserve">e considered a core part of </w:t>
      </w:r>
      <w:r w:rsidRPr="00AE2A14">
        <w:rPr>
          <w:rFonts w:ascii="Arial" w:hAnsi="Arial" w:cs="Arial"/>
        </w:rPr>
        <w:t>health care provision</w:t>
      </w:r>
      <w:r w:rsidRPr="00AE2A14">
        <w:rPr>
          <w:rStyle w:val="EndnoteReference"/>
          <w:rFonts w:ascii="Arial" w:hAnsi="Arial" w:cs="Arial"/>
        </w:rPr>
        <w:endnoteReference w:id="34"/>
      </w:r>
      <w:r w:rsidR="00840317" w:rsidRPr="00AE2A14">
        <w:rPr>
          <w:rFonts w:ascii="Arial" w:hAnsi="Arial" w:cs="Arial"/>
        </w:rPr>
        <w:t xml:space="preserve">.   </w:t>
      </w:r>
      <w:r w:rsidR="009F024A" w:rsidRPr="00AE2A14">
        <w:rPr>
          <w:rFonts w:ascii="Arial" w:hAnsi="Arial" w:cs="Arial"/>
        </w:rPr>
        <w:t xml:space="preserve">Despite overwhelming evidence that, as in the non-infected population, </w:t>
      </w:r>
      <w:r w:rsidR="00367464" w:rsidRPr="00AE2A14">
        <w:rPr>
          <w:rFonts w:ascii="Arial" w:hAnsi="Arial" w:cs="Arial"/>
        </w:rPr>
        <w:t xml:space="preserve">smoking is a major modifiable lifestyle factor for people with HIV and/or hepatitis C there is little evidence about effective interventions. </w:t>
      </w:r>
      <w:r w:rsidR="00646966" w:rsidRPr="00AE2A14">
        <w:rPr>
          <w:rFonts w:ascii="Arial" w:hAnsi="Arial" w:cs="Arial"/>
        </w:rPr>
        <w:t>A 2010 study recommended that researchers a</w:t>
      </w:r>
      <w:r w:rsidRPr="00AE2A14">
        <w:rPr>
          <w:rFonts w:ascii="Arial" w:hAnsi="Arial" w:cs="Arial"/>
        </w:rPr>
        <w:t xml:space="preserve">nd practitioners in the HIV </w:t>
      </w:r>
      <w:r w:rsidR="00646966" w:rsidRPr="00AE2A14">
        <w:rPr>
          <w:rFonts w:ascii="Arial" w:hAnsi="Arial" w:cs="Arial"/>
        </w:rPr>
        <w:t>field should increase their collaborations with tobacco control researchers and practitioners, who have experience in population-specific cessation programs</w:t>
      </w:r>
      <w:r w:rsidR="00646966" w:rsidRPr="00AE2A14">
        <w:rPr>
          <w:rStyle w:val="EndnoteReference"/>
          <w:rFonts w:ascii="Arial" w:hAnsi="Arial" w:cs="Arial"/>
        </w:rPr>
        <w:endnoteReference w:id="35"/>
      </w:r>
      <w:r w:rsidR="00646966" w:rsidRPr="00AE2A14">
        <w:rPr>
          <w:rFonts w:ascii="Arial" w:hAnsi="Arial" w:cs="Arial"/>
        </w:rPr>
        <w:t>.</w:t>
      </w:r>
      <w:r w:rsidRPr="00AE2A14">
        <w:rPr>
          <w:rFonts w:ascii="Arial" w:hAnsi="Arial" w:cs="Arial"/>
        </w:rPr>
        <w:t xml:space="preserve"> </w:t>
      </w:r>
      <w:r w:rsidR="009F024A" w:rsidRPr="00AE2A14">
        <w:rPr>
          <w:rFonts w:ascii="Arial" w:hAnsi="Arial" w:cs="Arial"/>
        </w:rPr>
        <w:t xml:space="preserve"> </w:t>
      </w:r>
    </w:p>
    <w:p w:rsidR="00673014" w:rsidRPr="00AE2A14" w:rsidRDefault="00840317" w:rsidP="00AE2A14">
      <w:pPr>
        <w:pStyle w:val="NormalWeb"/>
        <w:rPr>
          <w:rFonts w:ascii="Arial" w:hAnsi="Arial" w:cs="Arial"/>
        </w:rPr>
      </w:pPr>
      <w:r w:rsidRPr="00AE2A14">
        <w:rPr>
          <w:rStyle w:val="Heading3Char"/>
        </w:rPr>
        <w:t>Medications which support smoking cessation</w:t>
      </w:r>
      <w:r w:rsidRPr="00AE2A14">
        <w:rPr>
          <w:rStyle w:val="Heading3Char"/>
        </w:rPr>
        <w:br/>
      </w:r>
      <w:r w:rsidR="009F024A">
        <w:br/>
      </w:r>
      <w:r w:rsidR="003E33DE" w:rsidRPr="00AE2A14">
        <w:rPr>
          <w:rFonts w:ascii="Arial" w:hAnsi="Arial" w:cs="Arial"/>
        </w:rPr>
        <w:t xml:space="preserve">Zyban </w:t>
      </w:r>
      <w:r w:rsidR="003E33DE">
        <w:rPr>
          <w:rFonts w:ascii="Arial" w:hAnsi="Arial" w:cs="Arial"/>
        </w:rPr>
        <w:t xml:space="preserve">(bupropion, an antidepressant and smoking cessation aid) should not be prescribed with </w:t>
      </w:r>
      <w:r w:rsidR="003E33DE" w:rsidRPr="00AE2A14">
        <w:rPr>
          <w:rFonts w:ascii="Arial" w:hAnsi="Arial" w:cs="Arial"/>
        </w:rPr>
        <w:t>the class of anti HIV drugs known as protease inhibitors (PIs)</w:t>
      </w:r>
      <w:r w:rsidR="003E33DE">
        <w:rPr>
          <w:rStyle w:val="EndnoteReference"/>
          <w:rFonts w:ascii="Arial" w:hAnsi="Arial" w:cs="Arial"/>
        </w:rPr>
        <w:endnoteReference w:id="36"/>
      </w:r>
      <w:r w:rsidR="003E33DE">
        <w:rPr>
          <w:rFonts w:ascii="Arial" w:hAnsi="Arial" w:cs="Arial"/>
        </w:rPr>
        <w:t xml:space="preserve">.  </w:t>
      </w:r>
      <w:r w:rsidRPr="00AE2A14">
        <w:rPr>
          <w:rFonts w:ascii="Arial" w:hAnsi="Arial" w:cs="Arial"/>
        </w:rPr>
        <w:t>According to the gay men’s health charity GMFA</w:t>
      </w:r>
      <w:r w:rsidRPr="00AE2A14">
        <w:rPr>
          <w:rStyle w:val="EndnoteReference"/>
          <w:rFonts w:ascii="Arial" w:hAnsi="Arial" w:cs="Arial"/>
        </w:rPr>
        <w:endnoteReference w:id="37"/>
      </w:r>
      <w:r w:rsidRPr="00AE2A14">
        <w:rPr>
          <w:rFonts w:ascii="Arial" w:hAnsi="Arial" w:cs="Arial"/>
        </w:rPr>
        <w:t>, ‘there is a small theoretical risk of an interaction between Zyban</w:t>
      </w:r>
      <w:r w:rsidR="003E33DE">
        <w:rPr>
          <w:rFonts w:ascii="Arial" w:hAnsi="Arial" w:cs="Arial"/>
        </w:rPr>
        <w:t xml:space="preserve"> </w:t>
      </w:r>
      <w:r w:rsidRPr="00AE2A14">
        <w:rPr>
          <w:rFonts w:ascii="Arial" w:hAnsi="Arial" w:cs="Arial"/>
        </w:rPr>
        <w:t>which might result in elevated levels of the PI Ritonavir in the blood.  It is also possible that the PIs Nelfinavir, Saquinavir and Amprenavir might react similarly.  An increase in the level of the PI would do no damage to the HIV treatment’s effectiveness, but might make the PI’s side effects more severe</w:t>
      </w:r>
      <w:r w:rsidR="0098121C" w:rsidRPr="00AE2A14">
        <w:rPr>
          <w:rFonts w:ascii="Arial" w:hAnsi="Arial" w:cs="Arial"/>
        </w:rPr>
        <w:t>’</w:t>
      </w:r>
      <w:r w:rsidR="00AE2A14">
        <w:rPr>
          <w:rFonts w:ascii="Arial" w:hAnsi="Arial" w:cs="Arial"/>
        </w:rPr>
        <w:t>.</w:t>
      </w:r>
      <w:r w:rsidR="00460292">
        <w:rPr>
          <w:rFonts w:ascii="Arial" w:hAnsi="Arial" w:cs="Arial"/>
        </w:rPr>
        <w:t xml:space="preserve">  </w:t>
      </w:r>
      <w:r w:rsidR="00B22DD2">
        <w:rPr>
          <w:rFonts w:ascii="Arial" w:hAnsi="Arial" w:cs="Arial"/>
        </w:rPr>
        <w:t xml:space="preserve">There are no known contraindications between Champix </w:t>
      </w:r>
      <w:r w:rsidR="001F10B8">
        <w:rPr>
          <w:rFonts w:ascii="Arial" w:hAnsi="Arial" w:cs="Arial"/>
        </w:rPr>
        <w:t>(varenicline, a nicotinic receptor partial a</w:t>
      </w:r>
      <w:r w:rsidR="00047239">
        <w:rPr>
          <w:rFonts w:ascii="Arial" w:hAnsi="Arial" w:cs="Arial"/>
        </w:rPr>
        <w:t xml:space="preserve">ntagonist prescribed for </w:t>
      </w:r>
      <w:r w:rsidR="001F10B8">
        <w:rPr>
          <w:rFonts w:ascii="Arial" w:hAnsi="Arial" w:cs="Arial"/>
        </w:rPr>
        <w:t xml:space="preserve">smoking cessation) </w:t>
      </w:r>
      <w:r w:rsidR="00B22DD2">
        <w:rPr>
          <w:rFonts w:ascii="Arial" w:hAnsi="Arial" w:cs="Arial"/>
        </w:rPr>
        <w:t>and any HIV medications</w:t>
      </w:r>
      <w:r w:rsidR="00B22DD2">
        <w:rPr>
          <w:rStyle w:val="EndnoteReference"/>
          <w:rFonts w:ascii="Arial" w:hAnsi="Arial" w:cs="Arial"/>
        </w:rPr>
        <w:endnoteReference w:id="38"/>
      </w:r>
      <w:r w:rsidR="00B22DD2">
        <w:rPr>
          <w:rFonts w:ascii="Arial" w:hAnsi="Arial" w:cs="Arial"/>
        </w:rPr>
        <w:t>.</w:t>
      </w:r>
    </w:p>
    <w:p w:rsidR="00AE2A14" w:rsidRPr="001015F6" w:rsidRDefault="0098121C" w:rsidP="001015F6">
      <w:pPr>
        <w:autoSpaceDE w:val="0"/>
        <w:autoSpaceDN w:val="0"/>
        <w:adjustRightInd w:val="0"/>
        <w:rPr>
          <w:rFonts w:ascii="Arial" w:hAnsi="Arial" w:cs="Arial"/>
        </w:rPr>
      </w:pPr>
      <w:r w:rsidRPr="001015F6">
        <w:rPr>
          <w:rStyle w:val="Heading3Char"/>
        </w:rPr>
        <w:t xml:space="preserve">Support to stop smoking </w:t>
      </w:r>
      <w:r w:rsidRPr="001015F6">
        <w:rPr>
          <w:rStyle w:val="Heading3Char"/>
        </w:rPr>
        <w:br/>
      </w:r>
      <w:r w:rsidR="00AE2A14">
        <w:br/>
      </w:r>
      <w:r w:rsidR="00AE2A14" w:rsidRPr="001015F6">
        <w:rPr>
          <w:rFonts w:ascii="Arial" w:hAnsi="Arial" w:cs="Arial"/>
        </w:rPr>
        <w:t xml:space="preserve">Many pharmacies/local chemists are able to provide </w:t>
      </w:r>
      <w:r w:rsidR="001015F6">
        <w:rPr>
          <w:rFonts w:ascii="Arial" w:hAnsi="Arial" w:cs="Arial"/>
        </w:rPr>
        <w:t xml:space="preserve">quit smoking </w:t>
      </w:r>
      <w:r w:rsidR="00AE2A14" w:rsidRPr="001015F6">
        <w:rPr>
          <w:rFonts w:ascii="Arial" w:hAnsi="Arial" w:cs="Arial"/>
        </w:rPr>
        <w:t xml:space="preserve">advice and support. Where appropriate, the pharmacist can identify the most suitable </w:t>
      </w:r>
      <w:r w:rsidR="001015F6">
        <w:rPr>
          <w:rFonts w:ascii="Arial" w:hAnsi="Arial" w:cs="Arial"/>
        </w:rPr>
        <w:t xml:space="preserve">form of </w:t>
      </w:r>
      <w:r w:rsidR="00AE2A14" w:rsidRPr="001015F6">
        <w:rPr>
          <w:rFonts w:ascii="Arial" w:hAnsi="Arial" w:cs="Arial"/>
        </w:rPr>
        <w:t>nicotine replacement therapy</w:t>
      </w:r>
      <w:r w:rsidR="001015F6">
        <w:rPr>
          <w:rFonts w:ascii="Arial" w:hAnsi="Arial" w:cs="Arial"/>
        </w:rPr>
        <w:t xml:space="preserve"> (NRT) and some pharmacies </w:t>
      </w:r>
      <w:r w:rsidR="00AE2A14" w:rsidRPr="001015F6">
        <w:rPr>
          <w:rFonts w:ascii="Arial" w:hAnsi="Arial" w:cs="Arial"/>
        </w:rPr>
        <w:t xml:space="preserve">run NHS-funded stop smoking services. </w:t>
      </w:r>
      <w:r w:rsidR="001015F6" w:rsidRPr="001015F6">
        <w:rPr>
          <w:rFonts w:ascii="Arial" w:hAnsi="Arial" w:cs="Arial"/>
        </w:rPr>
        <w:t xml:space="preserve"> </w:t>
      </w:r>
      <w:r w:rsidR="001015F6" w:rsidRPr="001015F6">
        <w:rPr>
          <w:rFonts w:ascii="Arial" w:hAnsi="Arial" w:cs="Arial"/>
          <w:color w:val="000000"/>
          <w:lang w:eastAsia="en-GB"/>
        </w:rPr>
        <w:t xml:space="preserve">NRT is available on NHS prescription in </w:t>
      </w:r>
      <w:smartTag w:uri="urn:schemas-microsoft-com:office:smarttags" w:element="country-region">
        <w:smartTag w:uri="urn:schemas-microsoft-com:office:smarttags" w:element="place">
          <w:r w:rsidR="001015F6" w:rsidRPr="001015F6">
            <w:rPr>
              <w:rFonts w:ascii="Arial" w:hAnsi="Arial" w:cs="Arial"/>
              <w:color w:val="000000"/>
              <w:lang w:eastAsia="en-GB"/>
            </w:rPr>
            <w:t>Scotland</w:t>
          </w:r>
        </w:smartTag>
      </w:smartTag>
      <w:r w:rsidR="001015F6" w:rsidRPr="001015F6">
        <w:rPr>
          <w:rFonts w:ascii="Arial" w:hAnsi="Arial" w:cs="Arial"/>
          <w:color w:val="000000"/>
          <w:lang w:eastAsia="en-GB"/>
        </w:rPr>
        <w:t>.</w:t>
      </w:r>
    </w:p>
    <w:p w:rsidR="00AE2A14" w:rsidRPr="00AE2A14" w:rsidRDefault="00AE2A14" w:rsidP="00AE2A14"/>
    <w:p w:rsidR="00673014" w:rsidRPr="005F13AC" w:rsidRDefault="00673014" w:rsidP="00673014">
      <w:pPr>
        <w:autoSpaceDE w:val="0"/>
        <w:autoSpaceDN w:val="0"/>
        <w:adjustRightInd w:val="0"/>
        <w:rPr>
          <w:rFonts w:ascii="Arial" w:hAnsi="Arial" w:cs="Arial"/>
          <w:color w:val="000000"/>
          <w:lang w:eastAsia="en-GB"/>
        </w:rPr>
      </w:pPr>
      <w:r w:rsidRPr="005F13AC">
        <w:rPr>
          <w:rFonts w:ascii="Arial" w:hAnsi="Arial" w:cs="Arial"/>
          <w:color w:val="000000"/>
          <w:lang w:eastAsia="en-GB"/>
        </w:rPr>
        <w:t xml:space="preserve">People who smoke have a much better chance of giving up smoking if they get support to do so, There are lots of different ways to find support: : </w:t>
      </w:r>
    </w:p>
    <w:p w:rsidR="00673014" w:rsidRPr="005F13AC" w:rsidRDefault="00673014" w:rsidP="00673014">
      <w:pPr>
        <w:numPr>
          <w:ilvl w:val="0"/>
          <w:numId w:val="15"/>
        </w:numPr>
        <w:autoSpaceDE w:val="0"/>
        <w:autoSpaceDN w:val="0"/>
        <w:adjustRightInd w:val="0"/>
        <w:rPr>
          <w:rFonts w:ascii="Arial" w:hAnsi="Arial" w:cs="Arial"/>
          <w:color w:val="000000"/>
          <w:lang w:eastAsia="en-GB"/>
        </w:rPr>
      </w:pPr>
      <w:r w:rsidRPr="005F13AC">
        <w:rPr>
          <w:rFonts w:ascii="Arial" w:hAnsi="Arial" w:cs="Arial"/>
          <w:color w:val="000000"/>
          <w:lang w:eastAsia="en-GB"/>
        </w:rPr>
        <w:t xml:space="preserve">through the local doctor’s surgery </w:t>
      </w:r>
    </w:p>
    <w:p w:rsidR="00673014" w:rsidRPr="005F13AC" w:rsidRDefault="00673014" w:rsidP="00673014">
      <w:pPr>
        <w:numPr>
          <w:ilvl w:val="0"/>
          <w:numId w:val="15"/>
        </w:numPr>
        <w:autoSpaceDE w:val="0"/>
        <w:autoSpaceDN w:val="0"/>
        <w:adjustRightInd w:val="0"/>
        <w:rPr>
          <w:rFonts w:ascii="Arial" w:hAnsi="Arial" w:cs="Arial"/>
          <w:color w:val="000000"/>
          <w:lang w:eastAsia="en-GB"/>
        </w:rPr>
      </w:pPr>
      <w:r w:rsidRPr="005F13AC">
        <w:rPr>
          <w:rFonts w:ascii="Arial" w:hAnsi="Arial" w:cs="Arial"/>
          <w:color w:val="000000"/>
          <w:lang w:eastAsia="en-GB"/>
        </w:rPr>
        <w:t xml:space="preserve">phone free to Smokeline on </w:t>
      </w:r>
      <w:r w:rsidRPr="005F13AC">
        <w:rPr>
          <w:rFonts w:ascii="Arial" w:hAnsi="Arial" w:cs="Arial"/>
          <w:b/>
          <w:bCs/>
          <w:color w:val="000000"/>
          <w:lang w:eastAsia="en-GB"/>
        </w:rPr>
        <w:t xml:space="preserve">0800 84 84 84 </w:t>
      </w:r>
      <w:r>
        <w:rPr>
          <w:rFonts w:ascii="Arial" w:hAnsi="Arial" w:cs="Arial"/>
          <w:color w:val="000000"/>
          <w:lang w:eastAsia="en-GB"/>
        </w:rPr>
        <w:t>(9am to 9pm</w:t>
      </w:r>
      <w:r w:rsidRPr="005F13AC">
        <w:rPr>
          <w:rFonts w:ascii="Arial" w:hAnsi="Arial" w:cs="Arial"/>
          <w:color w:val="000000"/>
          <w:lang w:eastAsia="en-GB"/>
        </w:rPr>
        <w:t>, seve</w:t>
      </w:r>
      <w:r>
        <w:rPr>
          <w:rFonts w:ascii="Arial" w:hAnsi="Arial" w:cs="Arial"/>
          <w:color w:val="000000"/>
          <w:lang w:eastAsia="en-GB"/>
        </w:rPr>
        <w:t>n days a week). Smokeline advise</w:t>
      </w:r>
      <w:r w:rsidRPr="005F13AC">
        <w:rPr>
          <w:rFonts w:ascii="Arial" w:hAnsi="Arial" w:cs="Arial"/>
          <w:color w:val="000000"/>
          <w:lang w:eastAsia="en-GB"/>
        </w:rPr>
        <w:t xml:space="preserve">rs provide free advice and information for anyone who wants to stop smoking, or who wants to help </w:t>
      </w:r>
      <w:r w:rsidR="008D3473">
        <w:rPr>
          <w:rFonts w:ascii="Arial" w:hAnsi="Arial" w:cs="Arial"/>
          <w:color w:val="000000"/>
          <w:lang w:eastAsia="en-GB"/>
        </w:rPr>
        <w:t xml:space="preserve">someone </w:t>
      </w:r>
      <w:r w:rsidRPr="005F13AC">
        <w:rPr>
          <w:rFonts w:ascii="Arial" w:hAnsi="Arial" w:cs="Arial"/>
          <w:color w:val="000000"/>
          <w:lang w:eastAsia="en-GB"/>
        </w:rPr>
        <w:t xml:space="preserve">to quit. Smokeline also provides information about the free stop smoking services provided by every health board in </w:t>
      </w:r>
      <w:smartTag w:uri="urn:schemas-microsoft-com:office:smarttags" w:element="place">
        <w:smartTag w:uri="urn:schemas-microsoft-com:office:smarttags" w:element="country-region">
          <w:r w:rsidRPr="005F13AC">
            <w:rPr>
              <w:rFonts w:ascii="Arial" w:hAnsi="Arial" w:cs="Arial"/>
              <w:color w:val="000000"/>
              <w:lang w:eastAsia="en-GB"/>
            </w:rPr>
            <w:t>Scotland</w:t>
          </w:r>
        </w:smartTag>
      </w:smartTag>
      <w:r w:rsidRPr="005F13AC">
        <w:rPr>
          <w:rFonts w:ascii="Arial" w:hAnsi="Arial" w:cs="Arial"/>
          <w:color w:val="000000"/>
          <w:lang w:eastAsia="en-GB"/>
        </w:rPr>
        <w:t xml:space="preserve"> </w:t>
      </w:r>
    </w:p>
    <w:p w:rsidR="00673014" w:rsidRPr="005F13AC" w:rsidRDefault="00673014" w:rsidP="00673014">
      <w:pPr>
        <w:numPr>
          <w:ilvl w:val="0"/>
          <w:numId w:val="15"/>
        </w:numPr>
        <w:autoSpaceDE w:val="0"/>
        <w:autoSpaceDN w:val="0"/>
        <w:adjustRightInd w:val="0"/>
        <w:rPr>
          <w:rFonts w:ascii="Arial" w:hAnsi="Arial" w:cs="Arial"/>
          <w:color w:val="000000"/>
          <w:lang w:eastAsia="en-GB"/>
        </w:rPr>
      </w:pPr>
      <w:r w:rsidRPr="005F13AC">
        <w:rPr>
          <w:rFonts w:ascii="Arial" w:hAnsi="Arial" w:cs="Arial"/>
          <w:color w:val="000000"/>
          <w:lang w:eastAsia="en-GB"/>
        </w:rPr>
        <w:t>request stop smoking leaflets, a magazine and a DVD from Smokeline either by calling the helpline, or by texting ‘QUIT’ to 83434</w:t>
      </w:r>
    </w:p>
    <w:p w:rsidR="000945EA" w:rsidRPr="0098121C" w:rsidRDefault="00673014" w:rsidP="008D3473">
      <w:pPr>
        <w:numPr>
          <w:ilvl w:val="0"/>
          <w:numId w:val="15"/>
        </w:numPr>
        <w:autoSpaceDE w:val="0"/>
        <w:autoSpaceDN w:val="0"/>
        <w:adjustRightInd w:val="0"/>
        <w:rPr>
          <w:rFonts w:ascii="Arial" w:hAnsi="Arial" w:cs="Arial"/>
          <w:color w:val="000000"/>
          <w:lang w:eastAsia="en-GB"/>
        </w:rPr>
      </w:pPr>
      <w:r w:rsidRPr="005F13AC">
        <w:rPr>
          <w:rFonts w:ascii="Arial" w:hAnsi="Arial" w:cs="Arial"/>
          <w:color w:val="000000"/>
          <w:lang w:eastAsia="en-GB"/>
        </w:rPr>
        <w:t xml:space="preserve">visit </w:t>
      </w:r>
      <w:r w:rsidRPr="005F13AC">
        <w:rPr>
          <w:rFonts w:ascii="Arial" w:hAnsi="Arial" w:cs="Arial"/>
          <w:color w:val="0000FF"/>
          <w:u w:val="single"/>
          <w:lang w:eastAsia="en-GB"/>
        </w:rPr>
        <w:t xml:space="preserve">www.canstopsmoking.com </w:t>
      </w:r>
      <w:r w:rsidRPr="005F13AC">
        <w:rPr>
          <w:rFonts w:ascii="Arial" w:hAnsi="Arial" w:cs="Arial"/>
          <w:color w:val="000000"/>
          <w:lang w:eastAsia="en-GB"/>
        </w:rPr>
        <w:t xml:space="preserve">and enter a postcode to find the nearest stop smoking service </w:t>
      </w:r>
      <w:r w:rsidR="009F024A">
        <w:rPr>
          <w:rFonts w:ascii="Arial" w:hAnsi="Arial" w:cs="Arial"/>
          <w:color w:val="000000"/>
          <w:lang w:eastAsia="en-GB"/>
        </w:rPr>
        <w:t xml:space="preserve">or </w:t>
      </w:r>
      <w:r w:rsidRPr="005F13AC">
        <w:rPr>
          <w:rFonts w:ascii="Arial" w:hAnsi="Arial" w:cs="Arial"/>
          <w:color w:val="000000"/>
          <w:lang w:eastAsia="en-GB"/>
        </w:rPr>
        <w:t xml:space="preserve">use </w:t>
      </w:r>
      <w:r w:rsidR="00BF0A0A" w:rsidRPr="005F13AC">
        <w:rPr>
          <w:rFonts w:ascii="Arial" w:hAnsi="Arial" w:cs="Arial"/>
          <w:color w:val="000000"/>
          <w:lang w:eastAsia="en-GB"/>
        </w:rPr>
        <w:t>web chat</w:t>
      </w:r>
      <w:r w:rsidRPr="005F13AC">
        <w:rPr>
          <w:rFonts w:ascii="Arial" w:hAnsi="Arial" w:cs="Arial"/>
          <w:color w:val="000000"/>
          <w:lang w:eastAsia="en-GB"/>
        </w:rPr>
        <w:t xml:space="preserve"> support </w:t>
      </w:r>
      <w:r>
        <w:rPr>
          <w:rFonts w:ascii="Arial" w:hAnsi="Arial" w:cs="Arial"/>
          <w:color w:val="000000"/>
          <w:lang w:eastAsia="en-GB"/>
        </w:rPr>
        <w:t xml:space="preserve">(9am to 9pm) </w:t>
      </w:r>
      <w:r w:rsidRPr="005F13AC">
        <w:rPr>
          <w:rFonts w:ascii="Arial" w:hAnsi="Arial" w:cs="Arial"/>
          <w:color w:val="000000"/>
          <w:lang w:eastAsia="en-GB"/>
        </w:rPr>
        <w:t xml:space="preserve">at </w:t>
      </w:r>
      <w:hyperlink r:id="rId8" w:history="1">
        <w:r w:rsidRPr="005B360B">
          <w:rPr>
            <w:rStyle w:val="Hyperlink"/>
            <w:rFonts w:ascii="Arial" w:hAnsi="Arial" w:cs="Arial"/>
            <w:lang w:eastAsia="en-GB"/>
          </w:rPr>
          <w:t>www.canstopsmoking.com/WebChat.htm</w:t>
        </w:r>
      </w:hyperlink>
      <w:r w:rsidR="001015F6">
        <w:rPr>
          <w:rFonts w:ascii="Arial" w:hAnsi="Arial" w:cs="Arial"/>
          <w:color w:val="000000"/>
          <w:lang w:eastAsia="en-GB"/>
        </w:rPr>
        <w:t xml:space="preserve"> </w:t>
      </w:r>
      <w:r>
        <w:rPr>
          <w:u w:val="single"/>
          <w:lang w:eastAsia="en-GB"/>
        </w:rPr>
        <w:br/>
      </w:r>
    </w:p>
    <w:p w:rsidR="0001411E" w:rsidRDefault="0001411E" w:rsidP="002B4094">
      <w:pPr>
        <w:rPr>
          <w:rFonts w:ascii="Arial" w:hAnsi="Arial" w:cs="Arial"/>
          <w:b/>
          <w:bCs/>
        </w:rPr>
      </w:pPr>
    </w:p>
    <w:p w:rsidR="0001411E" w:rsidRDefault="0001411E" w:rsidP="002B4094">
      <w:pPr>
        <w:rPr>
          <w:rFonts w:ascii="Arial" w:hAnsi="Arial" w:cs="Arial"/>
          <w:b/>
          <w:bCs/>
        </w:rPr>
      </w:pPr>
    </w:p>
    <w:p w:rsidR="00616473" w:rsidRDefault="00616473" w:rsidP="002B4094">
      <w:pPr>
        <w:rPr>
          <w:rFonts w:ascii="Arial" w:hAnsi="Arial" w:cs="Arial"/>
          <w:b/>
          <w:bCs/>
        </w:rPr>
        <w:sectPr w:rsidR="00616473" w:rsidSect="00427EF3">
          <w:footerReference w:type="even" r:id="rId9"/>
          <w:footerReference w:type="default" r:id="rId10"/>
          <w:footnotePr>
            <w:numFmt w:val="chicago"/>
          </w:footnotePr>
          <w:endnotePr>
            <w:numFmt w:val="decimal"/>
          </w:endnotePr>
          <w:pgSz w:w="11906" w:h="16838"/>
          <w:pgMar w:top="1440" w:right="1800" w:bottom="1440" w:left="1800" w:header="708" w:footer="708" w:gutter="0"/>
          <w:cols w:space="708"/>
          <w:docGrid w:linePitch="360"/>
        </w:sectPr>
      </w:pPr>
    </w:p>
    <w:p w:rsidR="002B4094" w:rsidRPr="002B4094" w:rsidRDefault="007A7628" w:rsidP="002B4094">
      <w:pPr>
        <w:rPr>
          <w:rFonts w:ascii="Arial" w:hAnsi="Arial" w:cs="Arial"/>
          <w:color w:val="000080"/>
        </w:rPr>
      </w:pPr>
      <w:r>
        <w:rPr>
          <w:rFonts w:ascii="Arial" w:hAnsi="Arial" w:cs="Arial"/>
          <w:b/>
          <w:bCs/>
        </w:rPr>
        <w:lastRenderedPageBreak/>
        <w:t>Further information and support</w:t>
      </w:r>
    </w:p>
    <w:p w:rsidR="00F76CB5" w:rsidRPr="007A7628" w:rsidRDefault="007B5235" w:rsidP="00F76CB5">
      <w:pPr>
        <w:pStyle w:val="NormalWeb"/>
        <w:rPr>
          <w:rFonts w:ascii="Arial" w:hAnsi="Arial" w:cs="Arial"/>
        </w:rPr>
      </w:pPr>
      <w:r w:rsidRPr="003205CE">
        <w:rPr>
          <w:rFonts w:ascii="Arial" w:hAnsi="Arial" w:cs="Arial"/>
          <w:b/>
        </w:rPr>
        <w:t xml:space="preserve">HIV </w:t>
      </w:r>
      <w:smartTag w:uri="urn:schemas-microsoft-com:office:smarttags" w:element="country-region">
        <w:smartTag w:uri="urn:schemas-microsoft-com:office:smarttags" w:element="place">
          <w:r w:rsidRPr="003205CE">
            <w:rPr>
              <w:rFonts w:ascii="Arial" w:hAnsi="Arial" w:cs="Arial"/>
              <w:b/>
            </w:rPr>
            <w:t>Scotland</w:t>
          </w:r>
        </w:smartTag>
      </w:smartTag>
      <w:r w:rsidRPr="003205CE">
        <w:rPr>
          <w:rFonts w:ascii="Arial" w:hAnsi="Arial" w:cs="Arial"/>
          <w:b/>
        </w:rPr>
        <w:t>:</w:t>
      </w:r>
      <w:r w:rsidRPr="003205CE">
        <w:rPr>
          <w:rFonts w:ascii="Arial" w:hAnsi="Arial" w:cs="Arial"/>
          <w:b/>
          <w:color w:val="000080"/>
        </w:rPr>
        <w:t xml:space="preserve"> </w:t>
      </w:r>
      <w:hyperlink r:id="rId11" w:history="1">
        <w:r w:rsidRPr="003205CE">
          <w:rPr>
            <w:rStyle w:val="Hyperlink"/>
            <w:rFonts w:ascii="Arial" w:hAnsi="Arial" w:cs="Arial"/>
          </w:rPr>
          <w:t>w</w:t>
        </w:r>
        <w:r w:rsidRPr="003205CE">
          <w:rPr>
            <w:rStyle w:val="Hyperlink"/>
            <w:rFonts w:ascii="Arial" w:hAnsi="Arial" w:cs="Arial"/>
          </w:rPr>
          <w:t>w</w:t>
        </w:r>
        <w:r w:rsidRPr="003205CE">
          <w:rPr>
            <w:rStyle w:val="Hyperlink"/>
            <w:rFonts w:ascii="Arial" w:hAnsi="Arial" w:cs="Arial"/>
          </w:rPr>
          <w:t>w.hivsco</w:t>
        </w:r>
        <w:r w:rsidRPr="003205CE">
          <w:rPr>
            <w:rStyle w:val="Hyperlink"/>
            <w:rFonts w:ascii="Arial" w:hAnsi="Arial" w:cs="Arial"/>
          </w:rPr>
          <w:t>t</w:t>
        </w:r>
        <w:r w:rsidRPr="003205CE">
          <w:rPr>
            <w:rStyle w:val="Hyperlink"/>
            <w:rFonts w:ascii="Arial" w:hAnsi="Arial" w:cs="Arial"/>
          </w:rPr>
          <w:t>land.com</w:t>
        </w:r>
      </w:hyperlink>
      <w:r w:rsidRPr="003205CE">
        <w:rPr>
          <w:rFonts w:ascii="Arial" w:hAnsi="Arial" w:cs="Arial"/>
          <w:color w:val="000080"/>
        </w:rPr>
        <w:t xml:space="preserve"> </w:t>
      </w:r>
      <w:r w:rsidR="003205CE">
        <w:rPr>
          <w:rFonts w:ascii="Arial" w:hAnsi="Arial" w:cs="Arial"/>
          <w:color w:val="000080"/>
        </w:rPr>
        <w:br/>
      </w:r>
      <w:r w:rsidRPr="003205CE">
        <w:rPr>
          <w:rFonts w:ascii="Arial" w:hAnsi="Arial" w:cs="Arial"/>
        </w:rPr>
        <w:t>HIV Scotland is a national voluntary agency that seeks</w:t>
      </w:r>
      <w:r w:rsidR="00A3594F">
        <w:rPr>
          <w:rFonts w:ascii="Arial" w:hAnsi="Arial" w:cs="Arial"/>
        </w:rPr>
        <w:t xml:space="preserve"> to improve the health and well</w:t>
      </w:r>
      <w:r w:rsidRPr="003205CE">
        <w:rPr>
          <w:rFonts w:ascii="Arial" w:hAnsi="Arial" w:cs="Arial"/>
        </w:rPr>
        <w:t>being of people living with HIV, and to pre</w:t>
      </w:r>
      <w:r w:rsidR="00A3594F">
        <w:rPr>
          <w:rFonts w:ascii="Arial" w:hAnsi="Arial" w:cs="Arial"/>
        </w:rPr>
        <w:t>vent the spread of HIV</w:t>
      </w:r>
      <w:r w:rsidRPr="003205CE">
        <w:rPr>
          <w:rFonts w:ascii="Arial" w:hAnsi="Arial" w:cs="Arial"/>
        </w:rPr>
        <w:t xml:space="preserve">. </w:t>
      </w:r>
      <w:r w:rsidR="00DB4775" w:rsidRPr="003205CE">
        <w:rPr>
          <w:rFonts w:ascii="Arial" w:hAnsi="Arial" w:cs="Arial"/>
        </w:rPr>
        <w:br/>
        <w:t>Telephone: 0131 558 3713</w:t>
      </w:r>
      <w:r w:rsidR="00DB4775" w:rsidRPr="00F76CB5">
        <w:rPr>
          <w:rStyle w:val="bluehighlight"/>
          <w:rFonts w:ascii="Arial" w:hAnsi="Arial" w:cs="Arial"/>
        </w:rPr>
        <w:t xml:space="preserve">, </w:t>
      </w:r>
      <w:r w:rsidR="00DB4775" w:rsidRPr="003205CE">
        <w:rPr>
          <w:rStyle w:val="bluehighlight"/>
          <w:rFonts w:ascii="Arial" w:hAnsi="Arial" w:cs="Arial"/>
        </w:rPr>
        <w:t xml:space="preserve">e-mail: </w:t>
      </w:r>
      <w:hyperlink r:id="rId12" w:history="1">
        <w:r w:rsidR="00DB4775" w:rsidRPr="003205CE">
          <w:rPr>
            <w:rStyle w:val="Hyperlink"/>
            <w:rFonts w:ascii="Arial" w:hAnsi="Arial" w:cs="Arial"/>
          </w:rPr>
          <w:t>info@hivscotland.com</w:t>
        </w:r>
      </w:hyperlink>
      <w:r w:rsidR="00DB4775" w:rsidRPr="003205CE">
        <w:rPr>
          <w:rFonts w:ascii="Arial" w:hAnsi="Arial" w:cs="Arial"/>
        </w:rPr>
        <w:t xml:space="preserve">  </w:t>
      </w:r>
      <w:r w:rsidR="00DB4775" w:rsidRPr="003205CE">
        <w:rPr>
          <w:rFonts w:ascii="Arial" w:hAnsi="Arial" w:cs="Arial"/>
        </w:rPr>
        <w:br/>
      </w:r>
      <w:r w:rsidR="00DB4775" w:rsidRPr="003205CE">
        <w:rPr>
          <w:rFonts w:ascii="Arial" w:hAnsi="Arial" w:cs="Arial"/>
        </w:rPr>
        <w:br/>
      </w:r>
      <w:r w:rsidR="00F76CB5">
        <w:rPr>
          <w:rFonts w:ascii="Arial" w:hAnsi="Arial" w:cs="Arial"/>
          <w:b/>
        </w:rPr>
        <w:t xml:space="preserve">Hepatitis Scotland: </w:t>
      </w:r>
      <w:hyperlink r:id="rId13" w:history="1">
        <w:r w:rsidR="00F76CB5" w:rsidRPr="00022D9B">
          <w:rPr>
            <w:rStyle w:val="Hyperlink"/>
            <w:rFonts w:ascii="Arial" w:hAnsi="Arial" w:cs="Arial"/>
          </w:rPr>
          <w:t>www.hepatitisscotland.org.uk</w:t>
        </w:r>
      </w:hyperlink>
      <w:r w:rsidR="00F76CB5">
        <w:rPr>
          <w:rFonts w:ascii="Arial" w:hAnsi="Arial" w:cs="Arial"/>
        </w:rPr>
        <w:t xml:space="preserve">                               </w:t>
      </w:r>
      <w:r w:rsidR="00616473">
        <w:rPr>
          <w:rFonts w:ascii="Arial" w:hAnsi="Arial" w:cs="Arial"/>
        </w:rPr>
        <w:t>Hepatitis Scotland is a</w:t>
      </w:r>
      <w:r w:rsidR="00F76CB5" w:rsidRPr="00F76CB5">
        <w:rPr>
          <w:rFonts w:ascii="Arial" w:hAnsi="Arial" w:cs="Arial"/>
        </w:rPr>
        <w:t xml:space="preserve"> national voluntary organisation </w:t>
      </w:r>
      <w:r w:rsidR="00616473">
        <w:rPr>
          <w:rFonts w:ascii="Arial" w:hAnsi="Arial" w:cs="Arial"/>
        </w:rPr>
        <w:t>that seeks</w:t>
      </w:r>
      <w:r w:rsidR="00F76CB5" w:rsidRPr="00F76CB5">
        <w:rPr>
          <w:rFonts w:ascii="Arial" w:hAnsi="Arial" w:cs="Arial"/>
        </w:rPr>
        <w:t xml:space="preserve"> to help improve responses to viral hepatitis prevention, treatment and support through training, capacity building </w:t>
      </w:r>
      <w:r w:rsidR="00616473">
        <w:rPr>
          <w:rFonts w:ascii="Arial" w:hAnsi="Arial" w:cs="Arial"/>
        </w:rPr>
        <w:t xml:space="preserve">and patient involvement services.                                                                                             </w:t>
      </w:r>
      <w:r w:rsidR="00F76CB5">
        <w:rPr>
          <w:rFonts w:ascii="Arial" w:hAnsi="Arial" w:cs="Arial"/>
        </w:rPr>
        <w:t xml:space="preserve">Telephone: 0141 225 0419, e-mail: </w:t>
      </w:r>
      <w:hyperlink r:id="rId14" w:history="1">
        <w:r w:rsidR="00F76CB5" w:rsidRPr="00022D9B">
          <w:rPr>
            <w:rStyle w:val="Hyperlink"/>
            <w:rFonts w:ascii="Arial" w:hAnsi="Arial" w:cs="Arial"/>
          </w:rPr>
          <w:t>enquiries@hepatitisscotland.org.uk</w:t>
        </w:r>
      </w:hyperlink>
      <w:r w:rsidR="00F76CB5">
        <w:rPr>
          <w:rFonts w:ascii="Arial" w:hAnsi="Arial" w:cs="Arial"/>
        </w:rPr>
        <w:t xml:space="preserve"> </w:t>
      </w:r>
      <w:r w:rsidR="003205CE" w:rsidRPr="00F76CB5">
        <w:rPr>
          <w:rFonts w:ascii="Arial" w:hAnsi="Arial" w:cs="Arial"/>
        </w:rPr>
        <w:br/>
      </w:r>
      <w:r w:rsidR="003205CE">
        <w:rPr>
          <w:rFonts w:ascii="Arial" w:hAnsi="Arial" w:cs="Arial"/>
        </w:rPr>
        <w:br/>
      </w:r>
      <w:r w:rsidR="00F76CB5" w:rsidRPr="007A7628">
        <w:rPr>
          <w:rFonts w:ascii="Arial" w:hAnsi="Arial" w:cs="Arial"/>
          <w:b/>
        </w:rPr>
        <w:t>Waverley Care</w:t>
      </w:r>
      <w:r w:rsidR="00F76CB5" w:rsidRPr="007A7628">
        <w:rPr>
          <w:rFonts w:ascii="Arial" w:hAnsi="Arial" w:cs="Arial"/>
        </w:rPr>
        <w:t xml:space="preserve">: </w:t>
      </w:r>
      <w:hyperlink r:id="rId15" w:history="1">
        <w:r w:rsidR="00F76CB5" w:rsidRPr="007A7628">
          <w:rPr>
            <w:rStyle w:val="Hyperlink"/>
            <w:rFonts w:ascii="Arial" w:hAnsi="Arial" w:cs="Arial"/>
          </w:rPr>
          <w:t>www.waverleycare.org</w:t>
        </w:r>
      </w:hyperlink>
      <w:r w:rsidR="00F76CB5" w:rsidRPr="007A7628">
        <w:rPr>
          <w:rFonts w:ascii="Arial" w:hAnsi="Arial" w:cs="Arial"/>
        </w:rPr>
        <w:t xml:space="preserve"> </w:t>
      </w:r>
      <w:r w:rsidR="00F76CB5" w:rsidRPr="007A7628">
        <w:rPr>
          <w:rFonts w:ascii="Arial" w:hAnsi="Arial" w:cs="Arial"/>
        </w:rPr>
        <w:br/>
        <w:t>Waverley Care offers services that allow people diagnosed with HIV or hepatitis C to be cared for and supported throughout their illness. </w:t>
      </w:r>
      <w:r w:rsidR="00F76CB5" w:rsidRPr="007A7628">
        <w:rPr>
          <w:rFonts w:ascii="Arial" w:hAnsi="Arial" w:cs="Arial"/>
        </w:rPr>
        <w:br/>
        <w:t xml:space="preserve">Telephone: 0131 558 1425, e-mail: </w:t>
      </w:r>
      <w:hyperlink r:id="rId16" w:history="1">
        <w:r w:rsidR="00F76CB5" w:rsidRPr="007A7628">
          <w:rPr>
            <w:rStyle w:val="Hyperlink"/>
            <w:rFonts w:ascii="Arial" w:hAnsi="Arial" w:cs="Arial"/>
          </w:rPr>
          <w:t>info@waverleycare.org</w:t>
        </w:r>
      </w:hyperlink>
    </w:p>
    <w:p w:rsidR="003205CE" w:rsidRPr="0078342C" w:rsidRDefault="00F76CB5" w:rsidP="003205CE">
      <w:pPr>
        <w:pStyle w:val="NormalWeb"/>
        <w:rPr>
          <w:rStyle w:val="Strong"/>
          <w:rFonts w:ascii="Arial" w:hAnsi="Arial" w:cs="Arial"/>
        </w:rPr>
      </w:pPr>
      <w:r>
        <w:rPr>
          <w:rFonts w:ascii="Arial" w:hAnsi="Arial" w:cs="Arial"/>
          <w:b/>
        </w:rPr>
        <w:t>Terrence Higgins Trust</w:t>
      </w:r>
      <w:r w:rsidR="003205CE" w:rsidRPr="003205CE">
        <w:rPr>
          <w:rFonts w:ascii="Arial" w:hAnsi="Arial" w:cs="Arial"/>
          <w:b/>
        </w:rPr>
        <w:t>:</w:t>
      </w:r>
      <w:r w:rsidR="003205CE" w:rsidRPr="003205CE">
        <w:rPr>
          <w:rFonts w:ascii="Arial" w:hAnsi="Arial" w:cs="Arial"/>
        </w:rPr>
        <w:t xml:space="preserve"> </w:t>
      </w:r>
      <w:hyperlink r:id="rId17" w:history="1">
        <w:r w:rsidRPr="00022D9B">
          <w:rPr>
            <w:rStyle w:val="Hyperlink"/>
            <w:rFonts w:ascii="Arial" w:hAnsi="Arial" w:cs="Arial"/>
          </w:rPr>
          <w:t>www.tht.org.uk</w:t>
        </w:r>
      </w:hyperlink>
      <w:r>
        <w:rPr>
          <w:rFonts w:ascii="Arial" w:hAnsi="Arial" w:cs="Arial"/>
        </w:rPr>
        <w:t xml:space="preserve"> </w:t>
      </w:r>
      <w:r w:rsidR="003205CE" w:rsidRPr="003205CE">
        <w:rPr>
          <w:rFonts w:ascii="Arial" w:hAnsi="Arial" w:cs="Arial"/>
        </w:rPr>
        <w:br/>
      </w:r>
      <w:r w:rsidR="0078342C" w:rsidRPr="0078342C">
        <w:rPr>
          <w:rFonts w:ascii="Arial" w:hAnsi="Arial" w:cs="Arial"/>
          <w:iCs/>
        </w:rPr>
        <w:t xml:space="preserve">Terrence Higgins Trust </w:t>
      </w:r>
      <w:smartTag w:uri="urn:schemas-microsoft-com:office:smarttags" w:element="country-region">
        <w:r w:rsidR="0078342C" w:rsidRPr="0078342C">
          <w:rPr>
            <w:rFonts w:ascii="Arial" w:hAnsi="Arial" w:cs="Arial"/>
            <w:iCs/>
          </w:rPr>
          <w:t>Scotland</w:t>
        </w:r>
      </w:smartTag>
      <w:r w:rsidR="0078342C" w:rsidRPr="0078342C">
        <w:rPr>
          <w:rFonts w:ascii="Arial" w:hAnsi="Arial" w:cs="Arial"/>
          <w:iCs/>
        </w:rPr>
        <w:t xml:space="preserve"> is a leading H</w:t>
      </w:r>
      <w:r w:rsidR="0078342C">
        <w:rPr>
          <w:rFonts w:ascii="Arial" w:hAnsi="Arial" w:cs="Arial"/>
          <w:iCs/>
        </w:rPr>
        <w:t>IV and sexual health charity which</w:t>
      </w:r>
      <w:r w:rsidR="0078342C" w:rsidRPr="0078342C">
        <w:rPr>
          <w:rFonts w:ascii="Arial" w:hAnsi="Arial" w:cs="Arial"/>
          <w:iCs/>
        </w:rPr>
        <w:t xml:space="preserve"> provides a range of services</w:t>
      </w:r>
      <w:r w:rsidR="0078342C">
        <w:rPr>
          <w:rFonts w:ascii="Arial" w:hAnsi="Arial" w:cs="Arial"/>
          <w:iCs/>
        </w:rPr>
        <w:t xml:space="preserve"> across </w:t>
      </w:r>
      <w:smartTag w:uri="urn:schemas-microsoft-com:office:smarttags" w:element="country-region">
        <w:smartTag w:uri="urn:schemas-microsoft-com:office:smarttags" w:element="place">
          <w:r w:rsidR="0078342C">
            <w:rPr>
              <w:rFonts w:ascii="Arial" w:hAnsi="Arial" w:cs="Arial"/>
              <w:iCs/>
            </w:rPr>
            <w:t>Scotland</w:t>
          </w:r>
        </w:smartTag>
      </w:smartTag>
      <w:r w:rsidR="0078342C">
        <w:rPr>
          <w:rFonts w:ascii="Arial" w:hAnsi="Arial" w:cs="Arial"/>
          <w:iCs/>
        </w:rPr>
        <w:t xml:space="preserve">.                             </w:t>
      </w:r>
      <w:r w:rsidR="003205CE" w:rsidRPr="003205CE">
        <w:rPr>
          <w:rStyle w:val="Strong"/>
          <w:rFonts w:ascii="Arial" w:hAnsi="Arial" w:cs="Arial"/>
          <w:b w:val="0"/>
        </w:rPr>
        <w:t xml:space="preserve">Telephone: </w:t>
      </w:r>
      <w:r>
        <w:rPr>
          <w:rStyle w:val="Strong"/>
          <w:rFonts w:ascii="Arial" w:hAnsi="Arial" w:cs="Arial"/>
          <w:b w:val="0"/>
        </w:rPr>
        <w:t>0808 802 1221</w:t>
      </w:r>
      <w:r w:rsidR="003205CE" w:rsidRPr="00F76CB5">
        <w:rPr>
          <w:rFonts w:ascii="Arial" w:hAnsi="Arial" w:cs="Arial"/>
          <w:bCs/>
        </w:rPr>
        <w:t>,</w:t>
      </w:r>
      <w:r w:rsidR="003205CE" w:rsidRPr="003205CE">
        <w:rPr>
          <w:rFonts w:ascii="Arial" w:hAnsi="Arial" w:cs="Arial"/>
          <w:b/>
          <w:bCs/>
        </w:rPr>
        <w:t xml:space="preserve"> </w:t>
      </w:r>
      <w:r w:rsidR="003205CE" w:rsidRPr="003205CE">
        <w:rPr>
          <w:rStyle w:val="Strong"/>
          <w:rFonts w:ascii="Arial" w:hAnsi="Arial" w:cs="Arial"/>
          <w:b w:val="0"/>
        </w:rPr>
        <w:t>e-</w:t>
      </w:r>
      <w:r w:rsidR="003205CE">
        <w:rPr>
          <w:rStyle w:val="Strong"/>
          <w:rFonts w:ascii="Arial" w:hAnsi="Arial" w:cs="Arial"/>
          <w:b w:val="0"/>
        </w:rPr>
        <w:t>mail</w:t>
      </w:r>
      <w:r w:rsidR="003205CE" w:rsidRPr="003205CE">
        <w:rPr>
          <w:rStyle w:val="Strong"/>
          <w:rFonts w:ascii="Arial" w:hAnsi="Arial" w:cs="Arial"/>
          <w:b w:val="0"/>
        </w:rPr>
        <w:t>:</w:t>
      </w:r>
      <w:r w:rsidR="0078342C">
        <w:rPr>
          <w:rStyle w:val="Strong"/>
          <w:rFonts w:ascii="Arial" w:hAnsi="Arial" w:cs="Arial"/>
          <w:b w:val="0"/>
        </w:rPr>
        <w:t xml:space="preserve"> </w:t>
      </w:r>
      <w:hyperlink r:id="rId18" w:history="1">
        <w:r w:rsidR="0078342C" w:rsidRPr="00135FB4">
          <w:rPr>
            <w:rStyle w:val="Hyperlink"/>
            <w:rFonts w:ascii="Arial" w:hAnsi="Arial" w:cs="Arial"/>
          </w:rPr>
          <w:t>info.scotland@tht.org.uk</w:t>
        </w:r>
      </w:hyperlink>
      <w:r w:rsidR="0078342C">
        <w:rPr>
          <w:rStyle w:val="Strong"/>
          <w:rFonts w:ascii="Arial" w:hAnsi="Arial" w:cs="Arial"/>
          <w:b w:val="0"/>
        </w:rPr>
        <w:t xml:space="preserve"> </w:t>
      </w:r>
    </w:p>
    <w:p w:rsidR="00A3594F" w:rsidRPr="003E593B" w:rsidRDefault="003E593B" w:rsidP="003E593B">
      <w:pPr>
        <w:pStyle w:val="paragraphstyle4"/>
        <w:rPr>
          <w:rFonts w:ascii="Arial" w:hAnsi="Arial" w:cs="Arial"/>
        </w:rPr>
      </w:pPr>
      <w:r w:rsidRPr="003E593B">
        <w:rPr>
          <w:rFonts w:ascii="Arial" w:hAnsi="Arial" w:cs="Arial"/>
          <w:b/>
        </w:rPr>
        <w:t>Gay Men’s Health</w:t>
      </w:r>
      <w:r w:rsidR="007A7628" w:rsidRPr="003E593B">
        <w:rPr>
          <w:rFonts w:ascii="Arial" w:hAnsi="Arial" w:cs="Arial"/>
          <w:b/>
        </w:rPr>
        <w:t>:</w:t>
      </w:r>
      <w:r w:rsidR="007A7628" w:rsidRPr="003E593B">
        <w:rPr>
          <w:rFonts w:ascii="Arial" w:hAnsi="Arial" w:cs="Arial"/>
        </w:rPr>
        <w:t xml:space="preserve"> </w:t>
      </w:r>
      <w:hyperlink r:id="rId19" w:history="1">
        <w:r w:rsidRPr="003E593B">
          <w:rPr>
            <w:rStyle w:val="Hyperlink"/>
            <w:rFonts w:ascii="Arial" w:hAnsi="Arial" w:cs="Arial"/>
          </w:rPr>
          <w:t>www.gmh.org.uk/</w:t>
        </w:r>
      </w:hyperlink>
      <w:r w:rsidRPr="003E593B">
        <w:rPr>
          <w:rFonts w:ascii="Arial" w:hAnsi="Arial" w:cs="Arial"/>
        </w:rPr>
        <w:t xml:space="preserve"> </w:t>
      </w:r>
      <w:r w:rsidRPr="003E593B">
        <w:rPr>
          <w:rFonts w:ascii="Arial" w:hAnsi="Arial" w:cs="Arial"/>
        </w:rPr>
        <w:br/>
      </w:r>
      <w:r w:rsidR="00616473">
        <w:rPr>
          <w:rFonts w:ascii="Arial" w:hAnsi="Arial" w:cs="Arial"/>
        </w:rPr>
        <w:t>Gay Men’s Health</w:t>
      </w:r>
      <w:r w:rsidRPr="003E593B">
        <w:rPr>
          <w:rFonts w:ascii="Arial" w:hAnsi="Arial" w:cs="Arial"/>
        </w:rPr>
        <w:t xml:space="preserve"> involves and empowers gay and bisexual men to promote the health and well-being of all men who have sex with men</w:t>
      </w:r>
      <w:r w:rsidR="00616473">
        <w:rPr>
          <w:rFonts w:ascii="Arial" w:hAnsi="Arial" w:cs="Arial"/>
        </w:rPr>
        <w:t xml:space="preserve">, including those </w:t>
      </w:r>
      <w:r w:rsidRPr="003E593B">
        <w:rPr>
          <w:rFonts w:ascii="Arial" w:hAnsi="Arial" w:cs="Arial"/>
        </w:rPr>
        <w:t xml:space="preserve">living with or affected by HIV.  </w:t>
      </w:r>
      <w:r w:rsidRPr="003E593B">
        <w:rPr>
          <w:rFonts w:ascii="Arial" w:hAnsi="Arial" w:cs="Arial"/>
        </w:rPr>
        <w:br/>
      </w:r>
      <w:r w:rsidR="00F04886">
        <w:rPr>
          <w:rFonts w:ascii="Arial" w:hAnsi="Arial" w:cs="Arial"/>
        </w:rPr>
        <w:t xml:space="preserve">Telephone: </w:t>
      </w:r>
      <w:r w:rsidRPr="003E593B">
        <w:rPr>
          <w:rFonts w:ascii="Arial" w:hAnsi="Arial" w:cs="Arial"/>
        </w:rPr>
        <w:t>0131 558 9444</w:t>
      </w:r>
      <w:r w:rsidR="00A3594F">
        <w:rPr>
          <w:rFonts w:ascii="Arial" w:hAnsi="Arial" w:cs="Arial"/>
        </w:rPr>
        <w:t xml:space="preserve"> (</w:t>
      </w:r>
      <w:smartTag w:uri="urn:schemas-microsoft-com:office:smarttags" w:element="City">
        <w:r w:rsidR="00A3594F" w:rsidRPr="00A3594F">
          <w:rPr>
            <w:rFonts w:ascii="Arial" w:hAnsi="Arial" w:cs="Arial"/>
          </w:rPr>
          <w:t>Edinburgh</w:t>
        </w:r>
      </w:smartTag>
      <w:r w:rsidR="00A3594F">
        <w:rPr>
          <w:rFonts w:ascii="Arial" w:hAnsi="Arial" w:cs="Arial"/>
        </w:rPr>
        <w:t>)</w:t>
      </w:r>
      <w:r w:rsidRPr="003E593B">
        <w:rPr>
          <w:rFonts w:ascii="Arial" w:hAnsi="Arial" w:cs="Arial"/>
        </w:rPr>
        <w:t xml:space="preserve">, </w:t>
      </w:r>
      <w:r w:rsidR="00A3594F">
        <w:rPr>
          <w:rFonts w:ascii="Arial" w:hAnsi="Arial" w:cs="Arial"/>
        </w:rPr>
        <w:t>0141 552 0112 (</w:t>
      </w:r>
      <w:smartTag w:uri="urn:schemas-microsoft-com:office:smarttags" w:element="City">
        <w:smartTag w:uri="urn:schemas-microsoft-com:office:smarttags" w:element="place">
          <w:r w:rsidR="00A3594F">
            <w:rPr>
              <w:rFonts w:ascii="Arial" w:hAnsi="Arial" w:cs="Arial"/>
            </w:rPr>
            <w:t>Glasgow</w:t>
          </w:r>
        </w:smartTag>
      </w:smartTag>
      <w:r w:rsidR="00A3594F">
        <w:rPr>
          <w:rFonts w:ascii="Arial" w:hAnsi="Arial" w:cs="Arial"/>
        </w:rPr>
        <w:t xml:space="preserve">),               e-mail: </w:t>
      </w:r>
      <w:hyperlink r:id="rId20" w:history="1">
        <w:r w:rsidR="00A3594F" w:rsidRPr="00135FB4">
          <w:rPr>
            <w:rStyle w:val="Hyperlink"/>
            <w:rFonts w:ascii="Arial" w:hAnsi="Arial" w:cs="Arial"/>
          </w:rPr>
          <w:t>info@gmh.org.uk</w:t>
        </w:r>
      </w:hyperlink>
      <w:r w:rsidR="00A3594F">
        <w:rPr>
          <w:rFonts w:ascii="Arial" w:hAnsi="Arial" w:cs="Arial"/>
        </w:rPr>
        <w:t xml:space="preserve"> </w:t>
      </w:r>
    </w:p>
    <w:p w:rsidR="00103F56" w:rsidRPr="00767A75" w:rsidRDefault="00103F56" w:rsidP="00103F56">
      <w:pPr>
        <w:pStyle w:val="Heading3"/>
      </w:pPr>
      <w:r>
        <w:t>References</w:t>
      </w:r>
    </w:p>
    <w:sectPr w:rsidR="00103F56" w:rsidRPr="00767A75" w:rsidSect="0078342C">
      <w:footnotePr>
        <w:numFmt w:val="chicago"/>
      </w:footnotePr>
      <w:endnotePr>
        <w:numFmt w:val="decimal"/>
      </w:endnotePr>
      <w:pgSz w:w="11906" w:h="16838"/>
      <w:pgMar w:top="1134" w:right="1797" w:bottom="113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CEF" w:rsidRDefault="00AF7CEF">
      <w:r>
        <w:separator/>
      </w:r>
    </w:p>
  </w:endnote>
  <w:endnote w:type="continuationSeparator" w:id="0">
    <w:p w:rsidR="00AF7CEF" w:rsidRDefault="00AF7CEF">
      <w:r>
        <w:continuationSeparator/>
      </w:r>
    </w:p>
  </w:endnote>
  <w:endnote w:id="1">
    <w:p w:rsidR="000A48B4" w:rsidRPr="0098121C" w:rsidRDefault="000A48B4">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Clifford GM, Polesel J, Rickenbach M et al. </w:t>
      </w:r>
      <w:r w:rsidRPr="0098121C">
        <w:rPr>
          <w:rFonts w:ascii="Arial" w:hAnsi="Arial" w:cs="Arial"/>
          <w:b/>
        </w:rPr>
        <w:t>Swiss HIV Cohort. Cancer risk in the Swiss Cohort Study: associations with immunodeficiency, smoking, and highly active antiretroviral therapy.</w:t>
      </w:r>
      <w:r w:rsidRPr="0098121C">
        <w:rPr>
          <w:rFonts w:ascii="Arial" w:hAnsi="Arial" w:cs="Arial"/>
        </w:rPr>
        <w:t xml:space="preserve"> Journal of the National Cancer Institute, 2005;</w:t>
      </w:r>
      <w:r w:rsidRPr="0098121C">
        <w:rPr>
          <w:rFonts w:ascii="Arial" w:hAnsi="Arial" w:cs="Arial"/>
          <w:bCs/>
        </w:rPr>
        <w:t>97</w:t>
      </w:r>
      <w:r w:rsidRPr="0098121C">
        <w:rPr>
          <w:rFonts w:ascii="Arial" w:hAnsi="Arial" w:cs="Arial"/>
        </w:rPr>
        <w:t xml:space="preserve">:425–32.  </w:t>
      </w:r>
      <w:hyperlink r:id="rId1" w:history="1">
        <w:r w:rsidRPr="0098121C">
          <w:rPr>
            <w:rStyle w:val="Hyperlink"/>
            <w:rFonts w:ascii="Arial" w:hAnsi="Arial" w:cs="Arial"/>
          </w:rPr>
          <w:t>http://jnci.oxfordjournals.org/content/97/6/425.abstract?ijkey=384ff1e433676764ca340c66d2fd70ab5879e476&amp;keytype2=tf_ipsecsha</w:t>
        </w:r>
      </w:hyperlink>
      <w:r w:rsidRPr="0098121C">
        <w:rPr>
          <w:rFonts w:ascii="Arial" w:hAnsi="Arial" w:cs="Arial"/>
        </w:rPr>
        <w:t xml:space="preserve"> [Accessed 26.02.11]</w:t>
      </w:r>
    </w:p>
  </w:endnote>
  <w:endnote w:id="2">
    <w:p w:rsidR="007B5235" w:rsidRPr="0098121C" w:rsidRDefault="007B5235" w:rsidP="009E612F">
      <w:pPr>
        <w:rPr>
          <w:rFonts w:ascii="Arial" w:hAnsi="Arial" w:cs="Arial"/>
          <w:sz w:val="20"/>
          <w:szCs w:val="20"/>
        </w:rPr>
      </w:pPr>
      <w:r w:rsidRPr="0098121C">
        <w:rPr>
          <w:rStyle w:val="EndnoteReference"/>
          <w:rFonts w:ascii="Arial" w:hAnsi="Arial" w:cs="Arial"/>
        </w:rPr>
        <w:endnoteRef/>
      </w:r>
      <w:r w:rsidRPr="0098121C">
        <w:rPr>
          <w:rFonts w:ascii="Arial" w:hAnsi="Arial" w:cs="Arial"/>
        </w:rPr>
        <w:t xml:space="preserve"> </w:t>
      </w:r>
      <w:r w:rsidRPr="0098121C">
        <w:rPr>
          <w:rFonts w:ascii="Arial" w:hAnsi="Arial" w:cs="Arial"/>
          <w:sz w:val="20"/>
          <w:szCs w:val="20"/>
        </w:rPr>
        <w:t>HIV Surveillance Coordinators and Collaborators</w:t>
      </w:r>
      <w:r w:rsidR="009E612F" w:rsidRPr="0098121C">
        <w:rPr>
          <w:rFonts w:ascii="Arial" w:hAnsi="Arial" w:cs="Arial"/>
          <w:sz w:val="20"/>
          <w:szCs w:val="20"/>
        </w:rPr>
        <w:t xml:space="preserve"> Scotland, </w:t>
      </w:r>
      <w:r w:rsidR="009E612F" w:rsidRPr="0098121C">
        <w:rPr>
          <w:rFonts w:ascii="Arial" w:hAnsi="Arial" w:cs="Arial"/>
          <w:b/>
          <w:sz w:val="20"/>
          <w:szCs w:val="20"/>
        </w:rPr>
        <w:t>HIV infection and AIDS: Quarterly report to 31 December 2010</w:t>
      </w:r>
      <w:r w:rsidR="009E612F" w:rsidRPr="0098121C">
        <w:rPr>
          <w:rFonts w:ascii="Arial" w:hAnsi="Arial" w:cs="Arial"/>
          <w:sz w:val="20"/>
          <w:szCs w:val="20"/>
        </w:rPr>
        <w:t xml:space="preserve">, February 2011.  Online at Health Protection Scotland: </w:t>
      </w:r>
      <w:hyperlink r:id="rId2" w:history="1">
        <w:r w:rsidR="009E612F" w:rsidRPr="0098121C">
          <w:rPr>
            <w:rStyle w:val="Hyperlink"/>
            <w:rFonts w:ascii="Arial" w:hAnsi="Arial" w:cs="Arial"/>
            <w:sz w:val="20"/>
            <w:szCs w:val="20"/>
          </w:rPr>
          <w:t>www.hps.scot.nhs.uk/ewr/article.aspx</w:t>
        </w:r>
      </w:hyperlink>
      <w:r w:rsidR="009E612F" w:rsidRPr="0098121C">
        <w:rPr>
          <w:rFonts w:ascii="Arial" w:hAnsi="Arial" w:cs="Arial"/>
          <w:sz w:val="20"/>
          <w:szCs w:val="20"/>
        </w:rPr>
        <w:t xml:space="preserve">  [Accessed 07.04.11]</w:t>
      </w:r>
    </w:p>
  </w:endnote>
  <w:endnote w:id="3">
    <w:p w:rsidR="00571942" w:rsidRPr="00571942" w:rsidRDefault="00571942" w:rsidP="00571942">
      <w:pPr>
        <w:pStyle w:val="EndnoteText"/>
      </w:pPr>
      <w:r>
        <w:rPr>
          <w:rStyle w:val="EndnoteReference"/>
        </w:rPr>
        <w:endnoteRef/>
      </w:r>
      <w:r>
        <w:t xml:space="preserve"> </w:t>
      </w:r>
      <w:r w:rsidRPr="00571942">
        <w:rPr>
          <w:rFonts w:ascii="Arial" w:hAnsi="Arial" w:cs="Arial"/>
          <w:b/>
        </w:rPr>
        <w:t>Health Protection Agency annual report, 2009</w:t>
      </w:r>
      <w:r w:rsidRPr="00571942">
        <w:rPr>
          <w:rFonts w:ascii="Arial" w:hAnsi="Arial" w:cs="Arial"/>
        </w:rPr>
        <w:t xml:space="preserve">. The Stationery Office, </w:t>
      </w:r>
      <w:smartTag w:uri="urn:schemas-microsoft-com:office:smarttags" w:element="City">
        <w:smartTag w:uri="urn:schemas-microsoft-com:office:smarttags" w:element="place">
          <w:r w:rsidRPr="00571942">
            <w:rPr>
              <w:rFonts w:ascii="Arial" w:hAnsi="Arial" w:cs="Arial"/>
            </w:rPr>
            <w:t>London</w:t>
          </w:r>
        </w:smartTag>
      </w:smartTag>
      <w:r w:rsidRPr="00571942">
        <w:rPr>
          <w:rFonts w:ascii="Arial" w:hAnsi="Arial" w:cs="Arial"/>
        </w:rPr>
        <w:t xml:space="preserve">.  Available from: </w:t>
      </w:r>
      <w:hyperlink r:id="rId3" w:history="1">
        <w:r w:rsidRPr="00571942">
          <w:rPr>
            <w:rStyle w:val="Hyperlink"/>
            <w:rFonts w:ascii="Arial" w:hAnsi="Arial" w:cs="Arial"/>
          </w:rPr>
          <w:t>www.hpa.org.uk/AnnualReportAndAccounts2009/</w:t>
        </w:r>
      </w:hyperlink>
      <w:r w:rsidRPr="00571942">
        <w:rPr>
          <w:rFonts w:ascii="Arial" w:hAnsi="Arial" w:cs="Arial"/>
        </w:rPr>
        <w:t xml:space="preserve"> [Accessed 09.05.11]</w:t>
      </w:r>
    </w:p>
  </w:endnote>
  <w:endnote w:id="4">
    <w:p w:rsidR="00774E9A" w:rsidRPr="0098121C" w:rsidRDefault="00774E9A">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w:t>
      </w:r>
      <w:smartTag w:uri="urn:schemas-microsoft-com:office:smarttags" w:element="place">
        <w:smartTag w:uri="urn:schemas-microsoft-com:office:smarttags" w:element="country-region">
          <w:r w:rsidRPr="0098121C">
            <w:rPr>
              <w:rFonts w:ascii="Arial" w:hAnsi="Arial" w:cs="Arial"/>
              <w:b/>
            </w:rPr>
            <w:t>UK</w:t>
          </w:r>
        </w:smartTag>
      </w:smartTag>
      <w:r w:rsidRPr="0098121C">
        <w:rPr>
          <w:rFonts w:ascii="Arial" w:hAnsi="Arial" w:cs="Arial"/>
          <w:b/>
        </w:rPr>
        <w:t xml:space="preserve"> statistics summary</w:t>
      </w:r>
      <w:r w:rsidRPr="0098121C">
        <w:rPr>
          <w:rFonts w:ascii="Arial" w:hAnsi="Arial" w:cs="Arial"/>
        </w:rPr>
        <w:t xml:space="preserve">: AVERT (Averting HIV &amp; AIDS). Online: </w:t>
      </w:r>
      <w:hyperlink r:id="rId4" w:history="1">
        <w:r w:rsidRPr="0098121C">
          <w:rPr>
            <w:rStyle w:val="Hyperlink"/>
            <w:rFonts w:ascii="Arial" w:hAnsi="Arial" w:cs="Arial"/>
          </w:rPr>
          <w:t>www.avert.org/uk-statistics.htm</w:t>
        </w:r>
      </w:hyperlink>
      <w:r w:rsidRPr="0098121C">
        <w:rPr>
          <w:rFonts w:ascii="Arial" w:hAnsi="Arial" w:cs="Arial"/>
        </w:rPr>
        <w:t xml:space="preserve"> [Accessed 19.04.11]</w:t>
      </w:r>
    </w:p>
  </w:endnote>
  <w:endnote w:id="5">
    <w:p w:rsidR="00D83684" w:rsidRPr="0098121C" w:rsidRDefault="00D83684" w:rsidP="00D83684">
      <w:pPr>
        <w:autoSpaceDE w:val="0"/>
        <w:autoSpaceDN w:val="0"/>
        <w:adjustRightInd w:val="0"/>
        <w:rPr>
          <w:rFonts w:ascii="Arial" w:hAnsi="Arial" w:cs="Arial"/>
          <w:sz w:val="20"/>
          <w:szCs w:val="20"/>
          <w:lang w:eastAsia="en-GB"/>
        </w:rPr>
      </w:pPr>
      <w:r w:rsidRPr="0098121C">
        <w:rPr>
          <w:rStyle w:val="EndnoteReference"/>
          <w:rFonts w:ascii="Arial" w:hAnsi="Arial" w:cs="Arial"/>
        </w:rPr>
        <w:endnoteRef/>
      </w:r>
      <w:r w:rsidRPr="0098121C">
        <w:rPr>
          <w:rFonts w:ascii="Arial" w:hAnsi="Arial" w:cs="Arial"/>
        </w:rPr>
        <w:t xml:space="preserve"> </w:t>
      </w:r>
      <w:r w:rsidRPr="0098121C">
        <w:rPr>
          <w:rFonts w:ascii="Arial" w:hAnsi="Arial" w:cs="Arial"/>
          <w:sz w:val="20"/>
          <w:szCs w:val="20"/>
        </w:rPr>
        <w:t xml:space="preserve">Health Protection </w:t>
      </w:r>
      <w:smartTag w:uri="urn:schemas-microsoft-com:office:smarttags" w:element="place">
        <w:smartTag w:uri="urn:schemas-microsoft-com:office:smarttags" w:element="country-region">
          <w:r w:rsidRPr="0098121C">
            <w:rPr>
              <w:rFonts w:ascii="Arial" w:hAnsi="Arial" w:cs="Arial"/>
              <w:sz w:val="20"/>
              <w:szCs w:val="20"/>
            </w:rPr>
            <w:t>Scotland</w:t>
          </w:r>
        </w:smartTag>
      </w:smartTag>
      <w:r w:rsidRPr="0098121C">
        <w:rPr>
          <w:rFonts w:ascii="Arial" w:hAnsi="Arial" w:cs="Arial"/>
          <w:sz w:val="20"/>
          <w:szCs w:val="20"/>
        </w:rPr>
        <w:t xml:space="preserve"> Weekly Report. </w:t>
      </w:r>
      <w:r w:rsidRPr="0098121C">
        <w:rPr>
          <w:rStyle w:val="header0"/>
          <w:rFonts w:ascii="Arial" w:hAnsi="Arial" w:cs="Arial"/>
          <w:b/>
          <w:sz w:val="20"/>
          <w:szCs w:val="20"/>
        </w:rPr>
        <w:t xml:space="preserve">Diagnosis of hepatitis C virus in </w:t>
      </w:r>
      <w:smartTag w:uri="urn:schemas-microsoft-com:office:smarttags" w:element="country-region">
        <w:smartTag w:uri="urn:schemas-microsoft-com:office:smarttags" w:element="place">
          <w:r w:rsidRPr="0098121C">
            <w:rPr>
              <w:rStyle w:val="header0"/>
              <w:rFonts w:ascii="Arial" w:hAnsi="Arial" w:cs="Arial"/>
              <w:b/>
              <w:sz w:val="20"/>
              <w:szCs w:val="20"/>
            </w:rPr>
            <w:t>Scotland</w:t>
          </w:r>
        </w:smartTag>
      </w:smartTag>
      <w:r w:rsidRPr="0098121C">
        <w:rPr>
          <w:rStyle w:val="header0"/>
          <w:rFonts w:ascii="Arial" w:hAnsi="Arial" w:cs="Arial"/>
          <w:b/>
          <w:sz w:val="20"/>
          <w:szCs w:val="20"/>
        </w:rPr>
        <w:t>: data to September 2010</w:t>
      </w:r>
      <w:r w:rsidRPr="0098121C">
        <w:rPr>
          <w:rFonts w:ascii="Arial" w:hAnsi="Arial" w:cs="Arial"/>
          <w:b/>
          <w:sz w:val="20"/>
          <w:szCs w:val="20"/>
        </w:rPr>
        <w:t>.</w:t>
      </w:r>
      <w:r w:rsidRPr="0098121C">
        <w:rPr>
          <w:rFonts w:ascii="Arial" w:hAnsi="Arial" w:cs="Arial"/>
          <w:sz w:val="20"/>
          <w:szCs w:val="20"/>
          <w:lang w:eastAsia="en-GB"/>
        </w:rPr>
        <w:t xml:space="preserve"> </w:t>
      </w:r>
      <w:r w:rsidR="00250D82" w:rsidRPr="0098121C">
        <w:rPr>
          <w:rFonts w:ascii="Arial" w:hAnsi="Arial" w:cs="Arial"/>
          <w:sz w:val="20"/>
          <w:szCs w:val="20"/>
          <w:lang w:eastAsia="en-GB"/>
        </w:rPr>
        <w:t xml:space="preserve">9 February 2011. </w:t>
      </w:r>
      <w:r w:rsidRPr="0098121C">
        <w:rPr>
          <w:rFonts w:ascii="Arial" w:hAnsi="Arial" w:cs="Arial"/>
          <w:sz w:val="20"/>
          <w:szCs w:val="20"/>
          <w:lang w:eastAsia="en-GB"/>
        </w:rPr>
        <w:t>Volume 45 No. 2011/06. ISSN 1753-4224</w:t>
      </w:r>
      <w:r w:rsidRPr="0098121C">
        <w:rPr>
          <w:rFonts w:ascii="Arial" w:hAnsi="Arial" w:cs="Arial"/>
          <w:sz w:val="20"/>
          <w:szCs w:val="20"/>
        </w:rPr>
        <w:t xml:space="preserve">. </w:t>
      </w:r>
      <w:r w:rsidR="0098121C">
        <w:rPr>
          <w:rFonts w:ascii="Arial" w:hAnsi="Arial" w:cs="Arial"/>
          <w:sz w:val="20"/>
          <w:szCs w:val="20"/>
        </w:rPr>
        <w:t xml:space="preserve">Online: </w:t>
      </w:r>
      <w:r w:rsidRPr="0098121C">
        <w:rPr>
          <w:rFonts w:ascii="Arial" w:hAnsi="Arial" w:cs="Arial"/>
          <w:sz w:val="20"/>
          <w:szCs w:val="20"/>
        </w:rPr>
        <w:t xml:space="preserve"> </w:t>
      </w:r>
      <w:hyperlink r:id="rId5" w:history="1">
        <w:r w:rsidR="00250D82" w:rsidRPr="0098121C">
          <w:rPr>
            <w:rStyle w:val="Hyperlink"/>
            <w:rFonts w:ascii="Arial" w:hAnsi="Arial" w:cs="Arial"/>
            <w:sz w:val="20"/>
            <w:szCs w:val="20"/>
          </w:rPr>
          <w:t>www.documents.hps.scot.nhs.uk/ewr/pdf2011/1106.pdf</w:t>
        </w:r>
      </w:hyperlink>
      <w:r w:rsidR="00250D82" w:rsidRPr="0098121C">
        <w:rPr>
          <w:rFonts w:ascii="Arial" w:hAnsi="Arial" w:cs="Arial"/>
          <w:sz w:val="20"/>
          <w:szCs w:val="20"/>
        </w:rPr>
        <w:t xml:space="preserve"> </w:t>
      </w:r>
      <w:r w:rsidRPr="0098121C">
        <w:rPr>
          <w:rFonts w:ascii="Arial" w:hAnsi="Arial" w:cs="Arial"/>
          <w:sz w:val="20"/>
          <w:szCs w:val="20"/>
        </w:rPr>
        <w:t xml:space="preserve">  [Accessed 07.04.11]</w:t>
      </w:r>
    </w:p>
  </w:endnote>
  <w:endnote w:id="6">
    <w:p w:rsidR="00AA636E" w:rsidRPr="0098121C" w:rsidRDefault="00AA636E" w:rsidP="0033081B">
      <w:pPr>
        <w:pStyle w:val="Default"/>
        <w:rPr>
          <w:sz w:val="20"/>
          <w:szCs w:val="20"/>
          <w:lang w:eastAsia="en-GB"/>
        </w:rPr>
      </w:pPr>
      <w:r w:rsidRPr="0098121C">
        <w:rPr>
          <w:rStyle w:val="EndnoteReference"/>
          <w:sz w:val="20"/>
          <w:szCs w:val="20"/>
        </w:rPr>
        <w:endnoteRef/>
      </w:r>
      <w:r w:rsidRPr="0098121C">
        <w:rPr>
          <w:sz w:val="20"/>
          <w:szCs w:val="20"/>
        </w:rPr>
        <w:t xml:space="preserve"> </w:t>
      </w:r>
      <w:r w:rsidRPr="0098121C">
        <w:rPr>
          <w:sz w:val="20"/>
          <w:szCs w:val="20"/>
          <w:lang w:eastAsia="en-GB"/>
        </w:rPr>
        <w:t xml:space="preserve">Boreham J. </w:t>
      </w:r>
      <w:r w:rsidRPr="0098121C">
        <w:rPr>
          <w:b/>
          <w:sz w:val="20"/>
          <w:szCs w:val="20"/>
          <w:lang w:eastAsia="en-GB"/>
        </w:rPr>
        <w:t>Male a</w:t>
      </w:r>
      <w:r w:rsidR="00660773" w:rsidRPr="0098121C">
        <w:rPr>
          <w:b/>
          <w:sz w:val="20"/>
          <w:szCs w:val="20"/>
          <w:lang w:eastAsia="en-GB"/>
        </w:rPr>
        <w:t>nd female smoking-attributed de</w:t>
      </w:r>
      <w:r w:rsidRPr="0098121C">
        <w:rPr>
          <w:b/>
          <w:sz w:val="20"/>
          <w:szCs w:val="20"/>
          <w:lang w:eastAsia="en-GB"/>
        </w:rPr>
        <w:t>aths and total deaths</w:t>
      </w:r>
      <w:r w:rsidRPr="0098121C">
        <w:rPr>
          <w:sz w:val="20"/>
          <w:szCs w:val="20"/>
          <w:lang w:eastAsia="en-GB"/>
        </w:rPr>
        <w:t xml:space="preserve">, </w:t>
      </w:r>
      <w:smartTag w:uri="urn:schemas-microsoft-com:office:smarttags" w:element="country-region">
        <w:smartTag w:uri="urn:schemas-microsoft-com:office:smarttags" w:element="place">
          <w:r w:rsidRPr="0098121C">
            <w:rPr>
              <w:sz w:val="20"/>
              <w:szCs w:val="20"/>
              <w:lang w:eastAsia="en-GB"/>
            </w:rPr>
            <w:t>Scotland</w:t>
          </w:r>
        </w:smartTag>
      </w:smartTag>
      <w:r w:rsidRPr="0098121C">
        <w:rPr>
          <w:sz w:val="20"/>
          <w:szCs w:val="20"/>
          <w:lang w:eastAsia="en-GB"/>
        </w:rPr>
        <w:t xml:space="preserve">: 1995, 2008. </w:t>
      </w:r>
      <w:smartTag w:uri="urn:schemas-microsoft-com:office:smarttags" w:element="City">
        <w:smartTag w:uri="urn:schemas-microsoft-com:office:smarttags" w:element="place">
          <w:r w:rsidRPr="0098121C">
            <w:rPr>
              <w:sz w:val="20"/>
              <w:szCs w:val="20"/>
              <w:lang w:eastAsia="en-GB"/>
            </w:rPr>
            <w:t>Oxford</w:t>
          </w:r>
        </w:smartTag>
      </w:smartTag>
      <w:r w:rsidRPr="0098121C">
        <w:rPr>
          <w:sz w:val="20"/>
          <w:szCs w:val="20"/>
          <w:lang w:eastAsia="en-GB"/>
        </w:rPr>
        <w:t>: CTSU. 2010.</w:t>
      </w:r>
      <w:r w:rsidR="00660773" w:rsidRPr="0098121C">
        <w:rPr>
          <w:sz w:val="20"/>
          <w:szCs w:val="20"/>
          <w:lang w:eastAsia="en-GB"/>
        </w:rPr>
        <w:t xml:space="preserve"> </w:t>
      </w:r>
      <w:hyperlink r:id="rId6" w:history="1">
        <w:r w:rsidR="00660773" w:rsidRPr="0098121C">
          <w:rPr>
            <w:rStyle w:val="Hyperlink"/>
            <w:sz w:val="20"/>
            <w:szCs w:val="20"/>
            <w:lang w:eastAsia="en-GB"/>
          </w:rPr>
          <w:t>www.ctsu.ox.ac.uk/~tobacco/SMK_P5_6.pdf</w:t>
        </w:r>
      </w:hyperlink>
      <w:r w:rsidR="00660773" w:rsidRPr="0098121C">
        <w:rPr>
          <w:sz w:val="20"/>
          <w:szCs w:val="20"/>
          <w:lang w:eastAsia="en-GB"/>
        </w:rPr>
        <w:t xml:space="preserve"> [Accessed 22.03.11]</w:t>
      </w:r>
    </w:p>
  </w:endnote>
  <w:endnote w:id="7">
    <w:p w:rsidR="0033081B" w:rsidRPr="0098121C" w:rsidRDefault="0033081B" w:rsidP="007C3C6F">
      <w:pPr>
        <w:pStyle w:val="Default"/>
        <w:rPr>
          <w:color w:val="221E1F"/>
          <w:sz w:val="20"/>
          <w:szCs w:val="20"/>
          <w:lang w:eastAsia="en-GB"/>
        </w:rPr>
      </w:pPr>
      <w:r w:rsidRPr="0098121C">
        <w:rPr>
          <w:rStyle w:val="EndnoteReference"/>
          <w:sz w:val="20"/>
          <w:szCs w:val="20"/>
        </w:rPr>
        <w:endnoteRef/>
      </w:r>
      <w:r w:rsidRPr="0098121C">
        <w:rPr>
          <w:sz w:val="20"/>
          <w:szCs w:val="20"/>
        </w:rPr>
        <w:t xml:space="preserve"> </w:t>
      </w:r>
      <w:r w:rsidR="0098121C">
        <w:rPr>
          <w:sz w:val="20"/>
          <w:szCs w:val="20"/>
        </w:rPr>
        <w:t xml:space="preserve">NHS </w:t>
      </w:r>
      <w:r w:rsidRPr="0098121C">
        <w:rPr>
          <w:sz w:val="20"/>
          <w:szCs w:val="20"/>
          <w:lang w:eastAsia="en-GB"/>
        </w:rPr>
        <w:t xml:space="preserve">Health </w:t>
      </w:r>
      <w:smartTag w:uri="urn:schemas-microsoft-com:office:smarttags" w:element="country-region">
        <w:r w:rsidRPr="0098121C">
          <w:rPr>
            <w:sz w:val="20"/>
            <w:szCs w:val="20"/>
            <w:lang w:eastAsia="en-GB"/>
          </w:rPr>
          <w:t>Scotland</w:t>
        </w:r>
      </w:smartTag>
      <w:r w:rsidRPr="0098121C">
        <w:rPr>
          <w:sz w:val="20"/>
          <w:szCs w:val="20"/>
          <w:lang w:eastAsia="en-GB"/>
        </w:rPr>
        <w:t xml:space="preserve">, ISD </w:t>
      </w:r>
      <w:smartTag w:uri="urn:schemas-microsoft-com:office:smarttags" w:element="country-region">
        <w:r w:rsidRPr="0098121C">
          <w:rPr>
            <w:sz w:val="20"/>
            <w:szCs w:val="20"/>
            <w:lang w:eastAsia="en-GB"/>
          </w:rPr>
          <w:t>Scotland</w:t>
        </w:r>
      </w:smartTag>
      <w:r w:rsidRPr="0098121C">
        <w:rPr>
          <w:sz w:val="20"/>
          <w:szCs w:val="20"/>
          <w:lang w:eastAsia="en-GB"/>
        </w:rPr>
        <w:t xml:space="preserve"> and </w:t>
      </w:r>
      <w:smartTag w:uri="urn:schemas-microsoft-com:office:smarttags" w:element="PersonName">
        <w:r w:rsidRPr="0098121C">
          <w:rPr>
            <w:sz w:val="20"/>
            <w:szCs w:val="20"/>
            <w:lang w:eastAsia="en-GB"/>
          </w:rPr>
          <w:t xml:space="preserve">ASH </w:t>
        </w:r>
        <w:smartTag w:uri="urn:schemas-microsoft-com:office:smarttags" w:element="place">
          <w:smartTag w:uri="urn:schemas-microsoft-com:office:smarttags" w:element="country-region">
            <w:r w:rsidRPr="0098121C">
              <w:rPr>
                <w:sz w:val="20"/>
                <w:szCs w:val="20"/>
                <w:lang w:eastAsia="en-GB"/>
              </w:rPr>
              <w:t>Scotland</w:t>
            </w:r>
          </w:smartTag>
        </w:smartTag>
      </w:smartTag>
      <w:r w:rsidRPr="0098121C">
        <w:rPr>
          <w:sz w:val="20"/>
          <w:szCs w:val="20"/>
          <w:lang w:eastAsia="en-GB"/>
        </w:rPr>
        <w:t xml:space="preserve">. </w:t>
      </w:r>
      <w:r w:rsidRPr="0098121C">
        <w:rPr>
          <w:b/>
          <w:sz w:val="20"/>
          <w:szCs w:val="20"/>
          <w:lang w:eastAsia="en-GB"/>
        </w:rPr>
        <w:t xml:space="preserve">An atlas of tobacco smoking in </w:t>
      </w:r>
      <w:smartTag w:uri="urn:schemas-microsoft-com:office:smarttags" w:element="country-region">
        <w:r w:rsidRPr="0098121C">
          <w:rPr>
            <w:b/>
            <w:sz w:val="20"/>
            <w:szCs w:val="20"/>
            <w:lang w:eastAsia="en-GB"/>
          </w:rPr>
          <w:t>Scotland</w:t>
        </w:r>
      </w:smartTag>
      <w:r w:rsidRPr="0098121C">
        <w:rPr>
          <w:b/>
          <w:sz w:val="20"/>
          <w:szCs w:val="20"/>
          <w:lang w:eastAsia="en-GB"/>
        </w:rPr>
        <w:t xml:space="preserve">: estimated smoking prevalence and smoking-attributable deaths within </w:t>
      </w:r>
      <w:smartTag w:uri="urn:schemas-microsoft-com:office:smarttags" w:element="country-region">
        <w:smartTag w:uri="urn:schemas-microsoft-com:office:smarttags" w:element="place">
          <w:r w:rsidRPr="0098121C">
            <w:rPr>
              <w:b/>
              <w:sz w:val="20"/>
              <w:szCs w:val="20"/>
              <w:lang w:eastAsia="en-GB"/>
            </w:rPr>
            <w:t>Scotland</w:t>
          </w:r>
        </w:smartTag>
      </w:smartTag>
      <w:r w:rsidR="00660773" w:rsidRPr="0098121C">
        <w:rPr>
          <w:b/>
          <w:sz w:val="20"/>
          <w:szCs w:val="20"/>
          <w:lang w:eastAsia="en-GB"/>
        </w:rPr>
        <w:t xml:space="preserve">.  </w:t>
      </w:r>
      <w:r w:rsidRPr="0098121C">
        <w:rPr>
          <w:sz w:val="20"/>
          <w:szCs w:val="20"/>
          <w:lang w:eastAsia="en-GB"/>
        </w:rPr>
        <w:t xml:space="preserve">NHS Scotland/Scottish Public Health Observatory. 2007. Available from: </w:t>
      </w:r>
      <w:hyperlink r:id="rId7" w:history="1">
        <w:r w:rsidRPr="0098121C">
          <w:rPr>
            <w:rStyle w:val="Hyperlink"/>
            <w:sz w:val="20"/>
            <w:szCs w:val="20"/>
            <w:lang w:eastAsia="en-GB"/>
          </w:rPr>
          <w:t>www.scotpho.org.uk/nmsruntime/saveasdialog.asp?lID=3907&amp;sID=3256</w:t>
        </w:r>
      </w:hyperlink>
      <w:r w:rsidRPr="0098121C">
        <w:rPr>
          <w:color w:val="569CBE"/>
          <w:sz w:val="20"/>
          <w:szCs w:val="20"/>
          <w:lang w:eastAsia="en-GB"/>
        </w:rPr>
        <w:t xml:space="preserve">  </w:t>
      </w:r>
      <w:r w:rsidR="0098121C">
        <w:rPr>
          <w:color w:val="569CBE"/>
          <w:sz w:val="20"/>
          <w:szCs w:val="20"/>
          <w:lang w:eastAsia="en-GB"/>
        </w:rPr>
        <w:br/>
      </w:r>
      <w:r w:rsidRPr="0098121C">
        <w:rPr>
          <w:sz w:val="20"/>
          <w:szCs w:val="20"/>
          <w:lang w:eastAsia="en-GB"/>
        </w:rPr>
        <w:t>[Accessed 10.03.11]</w:t>
      </w:r>
    </w:p>
  </w:endnote>
  <w:endnote w:id="8">
    <w:p w:rsidR="00350508" w:rsidRPr="0098121C" w:rsidRDefault="00350508" w:rsidP="00350508">
      <w:pPr>
        <w:pStyle w:val="Default"/>
        <w:rPr>
          <w:sz w:val="20"/>
          <w:szCs w:val="20"/>
          <w:lang w:val="en-GB" w:eastAsia="en-GB"/>
        </w:rPr>
      </w:pPr>
      <w:r w:rsidRPr="0098121C">
        <w:rPr>
          <w:rStyle w:val="EndnoteReference"/>
        </w:rPr>
        <w:endnoteRef/>
      </w:r>
      <w:r w:rsidRPr="0098121C">
        <w:t xml:space="preserve"> </w:t>
      </w:r>
      <w:r w:rsidRPr="0098121C">
        <w:rPr>
          <w:sz w:val="20"/>
          <w:szCs w:val="20"/>
          <w:lang w:eastAsia="en-GB"/>
        </w:rPr>
        <w:t xml:space="preserve">International Agency for Research on Cancer, </w:t>
      </w:r>
      <w:r w:rsidRPr="0098121C">
        <w:rPr>
          <w:b/>
          <w:bCs/>
          <w:sz w:val="20"/>
          <w:szCs w:val="20"/>
          <w:lang w:eastAsia="en-GB"/>
        </w:rPr>
        <w:t xml:space="preserve">Monographs on the evaluation of carcinogenic risks to humans: tobacco smoke and involuntary smoking. </w:t>
      </w:r>
      <w:r w:rsidRPr="0098121C">
        <w:rPr>
          <w:sz w:val="20"/>
          <w:szCs w:val="20"/>
          <w:lang w:eastAsia="en-GB"/>
        </w:rPr>
        <w:t xml:space="preserve">Vol. 83. 2004, </w:t>
      </w:r>
      <w:smartTag w:uri="urn:schemas-microsoft-com:office:smarttags" w:element="place">
        <w:r w:rsidRPr="0098121C">
          <w:rPr>
            <w:sz w:val="20"/>
            <w:szCs w:val="20"/>
            <w:lang w:eastAsia="en-GB"/>
          </w:rPr>
          <w:t>Lyon</w:t>
        </w:r>
      </w:smartTag>
      <w:r w:rsidRPr="0098121C">
        <w:rPr>
          <w:sz w:val="20"/>
          <w:szCs w:val="20"/>
          <w:lang w:eastAsia="en-GB"/>
        </w:rPr>
        <w:t xml:space="preserve">: IARC Press. Available: </w:t>
      </w:r>
      <w:r w:rsidRPr="0098121C">
        <w:rPr>
          <w:color w:val="0000FF"/>
          <w:sz w:val="20"/>
          <w:szCs w:val="20"/>
          <w:lang w:eastAsia="en-GB"/>
        </w:rPr>
        <w:t xml:space="preserve">http://monographs.iarc.fr/ENG/Monographs/vol83/index.php </w:t>
      </w:r>
      <w:r w:rsidRPr="0098121C">
        <w:rPr>
          <w:sz w:val="20"/>
          <w:szCs w:val="20"/>
          <w:lang w:eastAsia="en-GB"/>
        </w:rPr>
        <w:t>[Accessed 22.11.10]</w:t>
      </w:r>
      <w:r w:rsidRPr="0098121C">
        <w:rPr>
          <w:lang w:eastAsia="en-GB"/>
        </w:rPr>
        <w:t xml:space="preserve"> </w:t>
      </w:r>
    </w:p>
  </w:endnote>
  <w:endnote w:id="9">
    <w:p w:rsidR="002B7A6A" w:rsidRPr="0098121C" w:rsidRDefault="002B7A6A" w:rsidP="002B7A6A">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w:t>
      </w:r>
      <w:r w:rsidR="0098121C">
        <w:rPr>
          <w:rFonts w:ascii="Arial" w:hAnsi="Arial" w:cs="Arial"/>
        </w:rPr>
        <w:t>Otsuka, R</w:t>
      </w:r>
      <w:r w:rsidRPr="0098121C">
        <w:rPr>
          <w:rFonts w:ascii="Arial" w:hAnsi="Arial" w:cs="Arial"/>
        </w:rPr>
        <w:t xml:space="preserve">, et al. </w:t>
      </w:r>
      <w:r w:rsidR="00BE425A" w:rsidRPr="0098121C">
        <w:rPr>
          <w:rFonts w:ascii="Arial" w:hAnsi="Arial" w:cs="Arial"/>
          <w:b/>
        </w:rPr>
        <w:t>Acute effects of passive smoking on the coronary circulation in healthy young a</w:t>
      </w:r>
      <w:r w:rsidRPr="0098121C">
        <w:rPr>
          <w:rFonts w:ascii="Arial" w:hAnsi="Arial" w:cs="Arial"/>
          <w:b/>
        </w:rPr>
        <w:t>dults</w:t>
      </w:r>
      <w:r w:rsidRPr="0098121C">
        <w:rPr>
          <w:rFonts w:ascii="Arial" w:hAnsi="Arial" w:cs="Arial"/>
        </w:rPr>
        <w:t xml:space="preserve">, </w:t>
      </w:r>
      <w:r w:rsidRPr="0098121C">
        <w:rPr>
          <w:rFonts w:ascii="Arial" w:hAnsi="Arial" w:cs="Arial"/>
          <w:iCs/>
        </w:rPr>
        <w:t>Journal of the American Medical Association</w:t>
      </w:r>
      <w:r w:rsidRPr="0098121C">
        <w:rPr>
          <w:rFonts w:ascii="Arial" w:hAnsi="Arial" w:cs="Arial"/>
        </w:rPr>
        <w:t xml:space="preserve">, 286: 436-441, 2001. Available at: </w:t>
      </w:r>
      <w:hyperlink r:id="rId8" w:history="1">
        <w:r w:rsidRPr="0098121C">
          <w:rPr>
            <w:rStyle w:val="Hyperlink"/>
            <w:rFonts w:ascii="Arial" w:hAnsi="Arial" w:cs="Arial"/>
          </w:rPr>
          <w:t>www.ncbi.nlm.nih.gov/entrez/query.fcgi?cmd=Retrieve&amp;db=PubMed&amp;list_uids=11466122&amp;dopt=Abstract</w:t>
        </w:r>
      </w:hyperlink>
      <w:r w:rsidRPr="0098121C">
        <w:rPr>
          <w:rFonts w:ascii="Arial" w:hAnsi="Arial" w:cs="Arial"/>
        </w:rPr>
        <w:t xml:space="preserve"> [Accessed 23.03.11]</w:t>
      </w:r>
    </w:p>
  </w:endnote>
  <w:endnote w:id="10">
    <w:p w:rsidR="002B7A6A" w:rsidRPr="001C5C1C" w:rsidRDefault="002B7A6A">
      <w:pPr>
        <w:pStyle w:val="EndnoteText"/>
        <w:rPr>
          <w:rFonts w:ascii="Arial" w:hAnsi="Arial" w:cs="Arial"/>
          <w:lang w:val="fr-FR"/>
        </w:rPr>
      </w:pPr>
      <w:r w:rsidRPr="0098121C">
        <w:rPr>
          <w:rStyle w:val="EndnoteReference"/>
          <w:rFonts w:ascii="Arial" w:hAnsi="Arial" w:cs="Arial"/>
        </w:rPr>
        <w:endnoteRef/>
      </w:r>
      <w:r w:rsidRPr="0098121C">
        <w:rPr>
          <w:rFonts w:ascii="Arial" w:hAnsi="Arial" w:cs="Arial"/>
        </w:rPr>
        <w:t xml:space="preserve"> </w:t>
      </w:r>
      <w:r w:rsidR="0098121C">
        <w:rPr>
          <w:rFonts w:ascii="Arial" w:hAnsi="Arial" w:cs="Arial"/>
        </w:rPr>
        <w:t>Burghuber, O</w:t>
      </w:r>
      <w:r w:rsidRPr="0098121C">
        <w:rPr>
          <w:rFonts w:ascii="Arial" w:hAnsi="Arial" w:cs="Arial"/>
        </w:rPr>
        <w:t xml:space="preserve"> et al. </w:t>
      </w:r>
      <w:r w:rsidRPr="0098121C">
        <w:rPr>
          <w:rFonts w:ascii="Arial" w:hAnsi="Arial" w:cs="Arial"/>
          <w:b/>
        </w:rPr>
        <w:t>Platelet sensitivity to prostacyclin in smokers and non-smokers</w:t>
      </w:r>
      <w:r w:rsidRPr="0098121C">
        <w:rPr>
          <w:rFonts w:ascii="Arial" w:hAnsi="Arial" w:cs="Arial"/>
        </w:rPr>
        <w:t xml:space="preserve">, </w:t>
      </w:r>
      <w:r w:rsidRPr="0098121C">
        <w:rPr>
          <w:rFonts w:ascii="Arial" w:hAnsi="Arial" w:cs="Arial"/>
          <w:iCs/>
        </w:rPr>
        <w:t>Chest</w:t>
      </w:r>
      <w:r w:rsidRPr="0098121C">
        <w:rPr>
          <w:rFonts w:ascii="Arial" w:hAnsi="Arial" w:cs="Arial"/>
        </w:rPr>
        <w:t xml:space="preserve">, 90: 34-38, 1986. </w:t>
      </w:r>
      <w:hyperlink r:id="rId9" w:history="1">
        <w:r w:rsidRPr="001C5C1C">
          <w:rPr>
            <w:rStyle w:val="Hyperlink"/>
            <w:rFonts w:ascii="Arial" w:hAnsi="Arial" w:cs="Arial"/>
            <w:lang w:val="fr-FR"/>
          </w:rPr>
          <w:t>www.ncbi.nlm.nih.gov/pubmed/3522121</w:t>
        </w:r>
      </w:hyperlink>
      <w:r w:rsidRPr="001C5C1C">
        <w:rPr>
          <w:rFonts w:ascii="Arial" w:hAnsi="Arial" w:cs="Arial"/>
          <w:lang w:val="fr-FR"/>
        </w:rPr>
        <w:t xml:space="preserve"> [Accessed 23.03.11]</w:t>
      </w:r>
    </w:p>
  </w:endnote>
  <w:endnote w:id="11">
    <w:p w:rsidR="00E14A43" w:rsidRPr="0098121C" w:rsidRDefault="00E14A43" w:rsidP="00D11B1C">
      <w:pPr>
        <w:pStyle w:val="Heading1"/>
        <w:spacing w:before="0" w:after="0"/>
        <w:rPr>
          <w:sz w:val="20"/>
          <w:szCs w:val="20"/>
        </w:rPr>
      </w:pPr>
      <w:r w:rsidRPr="0098121C">
        <w:rPr>
          <w:rStyle w:val="EndnoteReference"/>
          <w:sz w:val="20"/>
          <w:szCs w:val="20"/>
        </w:rPr>
        <w:endnoteRef/>
      </w:r>
      <w:r w:rsidRPr="001C5C1C">
        <w:rPr>
          <w:sz w:val="20"/>
          <w:szCs w:val="20"/>
          <w:lang w:val="fr-FR"/>
        </w:rPr>
        <w:t xml:space="preserve"> </w:t>
      </w:r>
      <w:r w:rsidRPr="001C5C1C">
        <w:rPr>
          <w:b w:val="0"/>
          <w:sz w:val="20"/>
          <w:szCs w:val="20"/>
          <w:lang w:val="fr-FR"/>
        </w:rPr>
        <w:t xml:space="preserve">Kabali, C et al.  </w:t>
      </w:r>
      <w:r w:rsidRPr="0098121C">
        <w:rPr>
          <w:sz w:val="20"/>
          <w:szCs w:val="20"/>
        </w:rPr>
        <w:t>Recent cigarette smoking and HIV disease progression: no evidence of an association.</w:t>
      </w:r>
      <w:r w:rsidRPr="0098121C">
        <w:rPr>
          <w:b w:val="0"/>
          <w:sz w:val="20"/>
          <w:szCs w:val="20"/>
        </w:rPr>
        <w:t xml:space="preserve"> AIDS Care. 2011 Mar 10:1-10. </w:t>
      </w:r>
      <w:hyperlink r:id="rId10" w:history="1">
        <w:r w:rsidRPr="0098121C">
          <w:rPr>
            <w:rStyle w:val="Hyperlink"/>
            <w:b w:val="0"/>
            <w:sz w:val="20"/>
            <w:szCs w:val="20"/>
          </w:rPr>
          <w:t>www.ncbi.nlm.nih.gov/pubmed/21400309</w:t>
        </w:r>
      </w:hyperlink>
      <w:r w:rsidRPr="0098121C">
        <w:rPr>
          <w:b w:val="0"/>
          <w:sz w:val="20"/>
          <w:szCs w:val="20"/>
        </w:rPr>
        <w:t xml:space="preserve"> [Accessed 21.03.11]</w:t>
      </w:r>
    </w:p>
  </w:endnote>
  <w:endnote w:id="12">
    <w:p w:rsidR="000332C5" w:rsidRPr="0098121C" w:rsidRDefault="000332C5">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Sapk</w:t>
      </w:r>
      <w:r w:rsidR="00924487" w:rsidRPr="0098121C">
        <w:rPr>
          <w:rFonts w:ascii="Arial" w:hAnsi="Arial" w:cs="Arial"/>
        </w:rPr>
        <w:t xml:space="preserve">ota AR, Berger S, Vogel TM. </w:t>
      </w:r>
      <w:r w:rsidRPr="0098121C">
        <w:rPr>
          <w:rFonts w:ascii="Arial" w:hAnsi="Arial" w:cs="Arial"/>
        </w:rPr>
        <w:t xml:space="preserve"> </w:t>
      </w:r>
      <w:r w:rsidR="00BE425A" w:rsidRPr="0098121C">
        <w:rPr>
          <w:rFonts w:ascii="Arial" w:hAnsi="Arial" w:cs="Arial"/>
          <w:b/>
        </w:rPr>
        <w:t>Human p</w:t>
      </w:r>
      <w:r w:rsidRPr="0098121C">
        <w:rPr>
          <w:rFonts w:ascii="Arial" w:hAnsi="Arial" w:cs="Arial"/>
          <w:b/>
        </w:rPr>
        <w:t>athog</w:t>
      </w:r>
      <w:r w:rsidR="00BE425A" w:rsidRPr="0098121C">
        <w:rPr>
          <w:rFonts w:ascii="Arial" w:hAnsi="Arial" w:cs="Arial"/>
          <w:b/>
        </w:rPr>
        <w:t>ens abundant in the bacterial metagenome of c</w:t>
      </w:r>
      <w:r w:rsidRPr="0098121C">
        <w:rPr>
          <w:rFonts w:ascii="Arial" w:hAnsi="Arial" w:cs="Arial"/>
          <w:b/>
        </w:rPr>
        <w:t>igarettes.</w:t>
      </w:r>
      <w:r w:rsidRPr="0098121C">
        <w:rPr>
          <w:rFonts w:ascii="Arial" w:hAnsi="Arial" w:cs="Arial"/>
        </w:rPr>
        <w:t xml:space="preserve"> Envir</w:t>
      </w:r>
      <w:r w:rsidR="00924487" w:rsidRPr="0098121C">
        <w:rPr>
          <w:rFonts w:ascii="Arial" w:hAnsi="Arial" w:cs="Arial"/>
        </w:rPr>
        <w:t>onmental Health Perspectives, 2010.</w:t>
      </w:r>
      <w:r w:rsidR="00660773" w:rsidRPr="0098121C">
        <w:rPr>
          <w:rFonts w:ascii="Arial" w:hAnsi="Arial" w:cs="Arial"/>
        </w:rPr>
        <w:t xml:space="preserve"> </w:t>
      </w:r>
      <w:r w:rsidRPr="0098121C">
        <w:rPr>
          <w:rFonts w:ascii="Arial" w:hAnsi="Arial" w:cs="Arial"/>
        </w:rPr>
        <w:t xml:space="preserve">118:351-356.  </w:t>
      </w:r>
      <w:hyperlink r:id="rId11" w:history="1">
        <w:r w:rsidRPr="0098121C">
          <w:rPr>
            <w:rStyle w:val="Hyperlink"/>
            <w:rFonts w:ascii="Arial" w:hAnsi="Arial" w:cs="Arial"/>
          </w:rPr>
          <w:t>http://ehp03.niehs.nih.gov/article/info%3Adoi%2F10.1289%2Fehp.0901201</w:t>
        </w:r>
      </w:hyperlink>
      <w:r w:rsidRPr="0098121C">
        <w:rPr>
          <w:rFonts w:ascii="Arial" w:hAnsi="Arial" w:cs="Arial"/>
        </w:rPr>
        <w:t xml:space="preserve"> </w:t>
      </w:r>
    </w:p>
  </w:endnote>
  <w:endnote w:id="13">
    <w:p w:rsidR="004C4095" w:rsidRPr="0098121C" w:rsidRDefault="004C4095" w:rsidP="004C4095">
      <w:pPr>
        <w:autoSpaceDE w:val="0"/>
        <w:autoSpaceDN w:val="0"/>
        <w:adjustRightInd w:val="0"/>
        <w:rPr>
          <w:rFonts w:ascii="Arial" w:hAnsi="Arial" w:cs="Arial"/>
          <w:sz w:val="20"/>
          <w:szCs w:val="20"/>
          <w:lang w:eastAsia="en-GB"/>
        </w:rPr>
      </w:pPr>
      <w:r w:rsidRPr="0098121C">
        <w:rPr>
          <w:rStyle w:val="EndnoteReference"/>
          <w:rFonts w:ascii="Arial" w:hAnsi="Arial" w:cs="Arial"/>
          <w:sz w:val="20"/>
          <w:szCs w:val="20"/>
        </w:rPr>
        <w:endnoteRef/>
      </w:r>
      <w:r w:rsidRPr="0098121C">
        <w:rPr>
          <w:rFonts w:ascii="Arial" w:hAnsi="Arial" w:cs="Arial"/>
          <w:sz w:val="20"/>
          <w:szCs w:val="20"/>
        </w:rPr>
        <w:t xml:space="preserve"> </w:t>
      </w:r>
      <w:r w:rsidR="004208B2">
        <w:rPr>
          <w:rFonts w:ascii="Arial" w:hAnsi="Arial" w:cs="Arial"/>
          <w:sz w:val="20"/>
          <w:szCs w:val="20"/>
          <w:lang w:eastAsia="en-GB"/>
        </w:rPr>
        <w:t xml:space="preserve">Conley, L.J,  Bush, TJ, </w:t>
      </w:r>
      <w:r w:rsidR="00924487" w:rsidRPr="0098121C">
        <w:rPr>
          <w:rFonts w:ascii="Arial" w:hAnsi="Arial" w:cs="Arial"/>
          <w:sz w:val="20"/>
          <w:szCs w:val="20"/>
          <w:lang w:eastAsia="en-GB"/>
        </w:rPr>
        <w:t xml:space="preserve"> Buc</w:t>
      </w:r>
      <w:r w:rsidR="004208B2">
        <w:rPr>
          <w:rFonts w:ascii="Arial" w:hAnsi="Arial" w:cs="Arial"/>
          <w:sz w:val="20"/>
          <w:szCs w:val="20"/>
          <w:lang w:eastAsia="en-GB"/>
        </w:rPr>
        <w:t xml:space="preserve">hbinder, SP </w:t>
      </w:r>
      <w:r w:rsidR="00924487" w:rsidRPr="0098121C">
        <w:rPr>
          <w:rFonts w:ascii="Arial" w:hAnsi="Arial" w:cs="Arial"/>
          <w:sz w:val="20"/>
          <w:szCs w:val="20"/>
          <w:lang w:eastAsia="en-GB"/>
        </w:rPr>
        <w:t>et al</w:t>
      </w:r>
      <w:r w:rsidRPr="0098121C">
        <w:rPr>
          <w:rFonts w:ascii="Arial" w:hAnsi="Arial" w:cs="Arial"/>
          <w:sz w:val="20"/>
          <w:szCs w:val="20"/>
          <w:lang w:eastAsia="en-GB"/>
        </w:rPr>
        <w:t xml:space="preserve">. </w:t>
      </w:r>
      <w:r w:rsidRPr="0098121C">
        <w:rPr>
          <w:rFonts w:ascii="Arial" w:hAnsi="Arial" w:cs="Arial"/>
          <w:b/>
          <w:sz w:val="20"/>
          <w:szCs w:val="20"/>
          <w:lang w:eastAsia="en-GB"/>
        </w:rPr>
        <w:t>The association between cigarette smoking and selected HIV-related medical conditions.</w:t>
      </w:r>
      <w:r w:rsidRPr="0098121C">
        <w:rPr>
          <w:rFonts w:ascii="Arial" w:hAnsi="Arial" w:cs="Arial"/>
          <w:sz w:val="20"/>
          <w:szCs w:val="20"/>
          <w:lang w:eastAsia="en-GB"/>
        </w:rPr>
        <w:t xml:space="preserve"> AIDS </w:t>
      </w:r>
      <w:r w:rsidR="00924487" w:rsidRPr="0098121C">
        <w:rPr>
          <w:rFonts w:ascii="Arial" w:hAnsi="Arial" w:cs="Arial"/>
          <w:sz w:val="20"/>
          <w:szCs w:val="20"/>
          <w:lang w:eastAsia="en-GB"/>
        </w:rPr>
        <w:t xml:space="preserve">(1996) </w:t>
      </w:r>
      <w:r w:rsidRPr="0098121C">
        <w:rPr>
          <w:rFonts w:ascii="Arial" w:hAnsi="Arial" w:cs="Arial"/>
          <w:sz w:val="20"/>
          <w:szCs w:val="20"/>
          <w:lang w:eastAsia="en-GB"/>
        </w:rPr>
        <w:t>10:1121-112</w:t>
      </w:r>
      <w:r w:rsidR="00660773" w:rsidRPr="0098121C">
        <w:rPr>
          <w:rFonts w:ascii="Arial" w:hAnsi="Arial" w:cs="Arial"/>
          <w:sz w:val="20"/>
          <w:szCs w:val="20"/>
          <w:lang w:eastAsia="en-GB"/>
        </w:rPr>
        <w:t>.</w:t>
      </w:r>
      <w:r w:rsidR="00660773" w:rsidRPr="0098121C">
        <w:rPr>
          <w:rFonts w:ascii="Arial" w:hAnsi="Arial" w:cs="Arial"/>
          <w:sz w:val="20"/>
          <w:szCs w:val="20"/>
          <w:lang w:eastAsia="en-GB"/>
        </w:rPr>
        <w:br/>
      </w:r>
      <w:hyperlink r:id="rId12" w:history="1">
        <w:r w:rsidR="00660773" w:rsidRPr="0098121C">
          <w:rPr>
            <w:rStyle w:val="Hyperlink"/>
            <w:rFonts w:ascii="Arial" w:hAnsi="Arial" w:cs="Arial"/>
            <w:sz w:val="20"/>
            <w:szCs w:val="20"/>
            <w:lang w:eastAsia="en-GB"/>
          </w:rPr>
          <w:t>www.ncbi.nlm.nih.gov/pubmed/8874629</w:t>
        </w:r>
      </w:hyperlink>
      <w:r w:rsidR="00660773" w:rsidRPr="0098121C">
        <w:rPr>
          <w:rFonts w:ascii="Arial" w:hAnsi="Arial" w:cs="Arial"/>
          <w:sz w:val="20"/>
          <w:szCs w:val="20"/>
          <w:lang w:eastAsia="en-GB"/>
        </w:rPr>
        <w:t xml:space="preserve"> [Accessed 22.03.11]</w:t>
      </w:r>
    </w:p>
  </w:endnote>
  <w:endnote w:id="14">
    <w:p w:rsidR="004C4095" w:rsidRPr="0098121C" w:rsidRDefault="004C4095" w:rsidP="003D376E">
      <w:pPr>
        <w:rPr>
          <w:rFonts w:ascii="Arial" w:hAnsi="Arial" w:cs="Arial"/>
        </w:rPr>
      </w:pPr>
      <w:r w:rsidRPr="0098121C">
        <w:rPr>
          <w:rStyle w:val="EndnoteReference"/>
          <w:rFonts w:ascii="Arial" w:hAnsi="Arial" w:cs="Arial"/>
          <w:sz w:val="20"/>
          <w:szCs w:val="20"/>
        </w:rPr>
        <w:endnoteRef/>
      </w:r>
      <w:r w:rsidRPr="0098121C">
        <w:rPr>
          <w:rFonts w:ascii="Arial" w:hAnsi="Arial" w:cs="Arial"/>
          <w:sz w:val="20"/>
          <w:szCs w:val="20"/>
        </w:rPr>
        <w:t xml:space="preserve"> Eaton</w:t>
      </w:r>
      <w:r w:rsidR="004208B2">
        <w:rPr>
          <w:rFonts w:ascii="Arial" w:hAnsi="Arial" w:cs="Arial"/>
          <w:sz w:val="20"/>
          <w:szCs w:val="20"/>
        </w:rPr>
        <w:t xml:space="preserve">, T,  </w:t>
      </w:r>
      <w:r w:rsidRPr="0098121C">
        <w:rPr>
          <w:rFonts w:ascii="Arial" w:hAnsi="Arial" w:cs="Arial"/>
          <w:sz w:val="20"/>
          <w:szCs w:val="20"/>
        </w:rPr>
        <w:t>Falkinham</w:t>
      </w:r>
      <w:r w:rsidR="003D376E" w:rsidRPr="0098121C">
        <w:rPr>
          <w:rFonts w:ascii="Arial" w:hAnsi="Arial" w:cs="Arial"/>
          <w:sz w:val="20"/>
          <w:szCs w:val="20"/>
        </w:rPr>
        <w:t>,</w:t>
      </w:r>
      <w:r w:rsidR="004208B2">
        <w:rPr>
          <w:rFonts w:ascii="Arial" w:hAnsi="Arial" w:cs="Arial"/>
          <w:sz w:val="20"/>
          <w:szCs w:val="20"/>
        </w:rPr>
        <w:t xml:space="preserve"> J</w:t>
      </w:r>
      <w:r w:rsidR="003D376E" w:rsidRPr="0098121C">
        <w:rPr>
          <w:rFonts w:ascii="Arial" w:hAnsi="Arial" w:cs="Arial"/>
          <w:sz w:val="20"/>
          <w:szCs w:val="20"/>
        </w:rPr>
        <w:t xml:space="preserve">O, </w:t>
      </w:r>
      <w:r w:rsidRPr="0098121C">
        <w:rPr>
          <w:rFonts w:ascii="Arial" w:hAnsi="Arial" w:cs="Arial"/>
          <w:sz w:val="20"/>
          <w:szCs w:val="20"/>
        </w:rPr>
        <w:t>von Reyn</w:t>
      </w:r>
      <w:r w:rsidR="003D376E" w:rsidRPr="0098121C">
        <w:rPr>
          <w:rFonts w:ascii="Arial" w:hAnsi="Arial" w:cs="Arial"/>
          <w:sz w:val="20"/>
          <w:szCs w:val="20"/>
        </w:rPr>
        <w:t xml:space="preserve">, </w:t>
      </w:r>
      <w:r w:rsidR="004208B2">
        <w:rPr>
          <w:rFonts w:ascii="Arial" w:hAnsi="Arial" w:cs="Arial"/>
          <w:sz w:val="20"/>
          <w:szCs w:val="20"/>
        </w:rPr>
        <w:t xml:space="preserve"> C</w:t>
      </w:r>
      <w:r w:rsidR="003D376E" w:rsidRPr="0098121C">
        <w:rPr>
          <w:rFonts w:ascii="Arial" w:hAnsi="Arial" w:cs="Arial"/>
          <w:sz w:val="20"/>
          <w:szCs w:val="20"/>
        </w:rPr>
        <w:t xml:space="preserve">F. </w:t>
      </w:r>
      <w:r w:rsidRPr="0098121C">
        <w:rPr>
          <w:rFonts w:ascii="Arial" w:hAnsi="Arial" w:cs="Arial"/>
          <w:b/>
          <w:sz w:val="20"/>
          <w:szCs w:val="20"/>
        </w:rPr>
        <w:t>Recovery of Mycobacterium avium from cigarettes</w:t>
      </w:r>
      <w:r w:rsidR="003D376E" w:rsidRPr="0098121C">
        <w:rPr>
          <w:rFonts w:ascii="Arial" w:hAnsi="Arial" w:cs="Arial"/>
          <w:sz w:val="20"/>
          <w:szCs w:val="20"/>
        </w:rPr>
        <w:t>.</w:t>
      </w:r>
      <w:r w:rsidR="003D376E" w:rsidRPr="0098121C">
        <w:rPr>
          <w:rStyle w:val="Header"/>
          <w:rFonts w:ascii="Arial" w:hAnsi="Arial" w:cs="Arial"/>
          <w:sz w:val="20"/>
          <w:szCs w:val="20"/>
        </w:rPr>
        <w:t xml:space="preserve"> </w:t>
      </w:r>
      <w:r w:rsidR="00660773" w:rsidRPr="0098121C">
        <w:rPr>
          <w:rStyle w:val="citation-abbreviation"/>
          <w:rFonts w:ascii="Arial" w:hAnsi="Arial" w:cs="Arial"/>
          <w:sz w:val="20"/>
          <w:szCs w:val="20"/>
        </w:rPr>
        <w:t xml:space="preserve">Journal of Clinical </w:t>
      </w:r>
      <w:r w:rsidR="003D376E" w:rsidRPr="0098121C">
        <w:rPr>
          <w:rStyle w:val="citation-abbreviation"/>
          <w:rFonts w:ascii="Arial" w:hAnsi="Arial" w:cs="Arial"/>
          <w:sz w:val="20"/>
          <w:szCs w:val="20"/>
        </w:rPr>
        <w:t xml:space="preserve">Microbiology. </w:t>
      </w:r>
      <w:r w:rsidR="003D376E" w:rsidRPr="0098121C">
        <w:rPr>
          <w:rStyle w:val="citation-publication-date"/>
          <w:rFonts w:ascii="Arial" w:hAnsi="Arial" w:cs="Arial"/>
          <w:sz w:val="20"/>
          <w:szCs w:val="20"/>
        </w:rPr>
        <w:t xml:space="preserve">1995 October; </w:t>
      </w:r>
      <w:r w:rsidR="003D376E" w:rsidRPr="0098121C">
        <w:rPr>
          <w:rStyle w:val="citation-volume"/>
          <w:rFonts w:ascii="Arial" w:hAnsi="Arial" w:cs="Arial"/>
          <w:sz w:val="20"/>
          <w:szCs w:val="20"/>
        </w:rPr>
        <w:t>33</w:t>
      </w:r>
      <w:r w:rsidR="003D376E" w:rsidRPr="0098121C">
        <w:rPr>
          <w:rStyle w:val="citation-issue"/>
          <w:rFonts w:ascii="Arial" w:hAnsi="Arial" w:cs="Arial"/>
          <w:sz w:val="20"/>
          <w:szCs w:val="20"/>
        </w:rPr>
        <w:t>(10)</w:t>
      </w:r>
      <w:r w:rsidR="003D376E" w:rsidRPr="0098121C">
        <w:rPr>
          <w:rStyle w:val="citation-flpages"/>
          <w:rFonts w:ascii="Arial" w:hAnsi="Arial" w:cs="Arial"/>
          <w:sz w:val="20"/>
          <w:szCs w:val="20"/>
        </w:rPr>
        <w:t>: 2757–2758.</w:t>
      </w:r>
      <w:r w:rsidR="003D376E" w:rsidRPr="0098121C">
        <w:rPr>
          <w:rStyle w:val="citation-flpages"/>
          <w:rFonts w:ascii="Arial" w:hAnsi="Arial" w:cs="Arial"/>
          <w:sz w:val="20"/>
          <w:szCs w:val="20"/>
        </w:rPr>
        <w:br/>
      </w:r>
      <w:hyperlink r:id="rId13" w:history="1">
        <w:r w:rsidR="003D376E" w:rsidRPr="0098121C">
          <w:rPr>
            <w:rStyle w:val="Hyperlink"/>
            <w:rFonts w:ascii="Arial" w:hAnsi="Arial" w:cs="Arial"/>
            <w:sz w:val="20"/>
            <w:szCs w:val="20"/>
          </w:rPr>
          <w:t>www.ncbi.nlm.nih.gov/pmc/articles/PMC228569/</w:t>
        </w:r>
      </w:hyperlink>
      <w:r w:rsidR="003D376E" w:rsidRPr="0098121C">
        <w:rPr>
          <w:rStyle w:val="citation-flpages"/>
          <w:rFonts w:ascii="Arial" w:hAnsi="Arial" w:cs="Arial"/>
        </w:rPr>
        <w:t xml:space="preserve">  </w:t>
      </w:r>
      <w:r w:rsidR="003D376E" w:rsidRPr="0098121C">
        <w:rPr>
          <w:rFonts w:ascii="Arial" w:hAnsi="Arial" w:cs="Arial"/>
        </w:rPr>
        <w:t xml:space="preserve"> </w:t>
      </w:r>
    </w:p>
  </w:endnote>
  <w:endnote w:id="15">
    <w:p w:rsidR="00CB6F7B" w:rsidRPr="004208B2" w:rsidRDefault="00CB6F7B">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Madeddu G et al. </w:t>
      </w:r>
      <w:r w:rsidRPr="0098121C">
        <w:rPr>
          <w:rFonts w:ascii="Arial" w:hAnsi="Arial" w:cs="Arial"/>
          <w:b/>
          <w:iCs/>
        </w:rPr>
        <w:t>Prevalence and risk factors for chronic obstructive lung disease in HIV-infected patients in the HAART era</w:t>
      </w:r>
      <w:r w:rsidRPr="0098121C">
        <w:rPr>
          <w:rFonts w:ascii="Arial" w:hAnsi="Arial" w:cs="Arial"/>
          <w:i/>
          <w:iCs/>
        </w:rPr>
        <w:t>.</w:t>
      </w:r>
      <w:r w:rsidRPr="0098121C">
        <w:rPr>
          <w:rFonts w:ascii="Arial" w:hAnsi="Arial" w:cs="Arial"/>
        </w:rPr>
        <w:t xml:space="preserve"> Tenth International Congress on Drug Therapy in HIV Infection, Glasgow, abstract P232, 2010.</w:t>
      </w:r>
      <w:r w:rsidR="004208B2">
        <w:rPr>
          <w:rFonts w:ascii="Arial" w:hAnsi="Arial" w:cs="Arial"/>
        </w:rPr>
        <w:t xml:space="preserve"> Webcast: </w:t>
      </w:r>
      <w:hyperlink r:id="rId14" w:history="1">
        <w:r w:rsidR="004208B2" w:rsidRPr="00A23F79">
          <w:rPr>
            <w:rStyle w:val="Hyperlink"/>
            <w:rFonts w:ascii="Arial" w:hAnsi="Arial" w:cs="Arial"/>
          </w:rPr>
          <w:t>www.hiv10.com/webcast.asp?webcast=437</w:t>
        </w:r>
      </w:hyperlink>
      <w:r w:rsidR="004208B2">
        <w:rPr>
          <w:rFonts w:ascii="Arial" w:hAnsi="Arial" w:cs="Arial"/>
        </w:rPr>
        <w:t xml:space="preserve"> [Accessed 27.04.11]</w:t>
      </w:r>
    </w:p>
  </w:endnote>
  <w:endnote w:id="16">
    <w:p w:rsidR="00CB6F7B" w:rsidRPr="004208B2" w:rsidRDefault="00CB6F7B" w:rsidP="00CB6F7B">
      <w:pPr>
        <w:rPr>
          <w:rFonts w:ascii="Arial" w:hAnsi="Arial" w:cs="Arial"/>
          <w:sz w:val="20"/>
          <w:szCs w:val="20"/>
        </w:rPr>
      </w:pPr>
      <w:r w:rsidRPr="004208B2">
        <w:rPr>
          <w:rStyle w:val="EndnoteReference"/>
          <w:rFonts w:ascii="Arial" w:hAnsi="Arial" w:cs="Arial"/>
          <w:sz w:val="20"/>
          <w:szCs w:val="20"/>
        </w:rPr>
        <w:endnoteRef/>
      </w:r>
      <w:r w:rsidRPr="004208B2">
        <w:rPr>
          <w:rFonts w:ascii="Arial" w:hAnsi="Arial" w:cs="Arial"/>
          <w:sz w:val="20"/>
          <w:szCs w:val="20"/>
        </w:rPr>
        <w:t xml:space="preserve"> </w:t>
      </w:r>
      <w:r w:rsidRPr="0098121C">
        <w:rPr>
          <w:rFonts w:ascii="Arial" w:hAnsi="Arial" w:cs="Arial"/>
          <w:sz w:val="20"/>
          <w:szCs w:val="20"/>
        </w:rPr>
        <w:t xml:space="preserve">Crothers K, Butt AA, Gibert CL, Rodriguez-Barradas MC, Crystal S, Justice AC. </w:t>
      </w:r>
      <w:r w:rsidRPr="0098121C">
        <w:rPr>
          <w:rFonts w:ascii="Arial" w:hAnsi="Arial" w:cs="Arial"/>
          <w:b/>
          <w:sz w:val="20"/>
          <w:szCs w:val="20"/>
        </w:rPr>
        <w:t>Increased COPD among HIV-positive compared to HIV-negative veterans</w:t>
      </w:r>
      <w:r w:rsidRPr="0098121C">
        <w:rPr>
          <w:rFonts w:ascii="Arial" w:hAnsi="Arial" w:cs="Arial"/>
          <w:sz w:val="20"/>
          <w:szCs w:val="20"/>
        </w:rPr>
        <w:t>. Chest 2006;130:1326-33.</w:t>
      </w:r>
      <w:r w:rsidR="004208B2">
        <w:rPr>
          <w:rFonts w:ascii="Arial" w:hAnsi="Arial" w:cs="Arial"/>
          <w:sz w:val="20"/>
          <w:szCs w:val="20"/>
        </w:rPr>
        <w:br/>
      </w:r>
      <w:hyperlink r:id="rId15" w:history="1">
        <w:r w:rsidR="004208B2" w:rsidRPr="00A23F79">
          <w:rPr>
            <w:rStyle w:val="Hyperlink"/>
            <w:rFonts w:ascii="Arial" w:hAnsi="Arial" w:cs="Arial"/>
            <w:sz w:val="20"/>
            <w:szCs w:val="20"/>
          </w:rPr>
          <w:t>www.ncbi.nlm.nih.gov/pubmed/17099007</w:t>
        </w:r>
      </w:hyperlink>
      <w:r w:rsidR="004208B2">
        <w:rPr>
          <w:rFonts w:ascii="Arial" w:hAnsi="Arial" w:cs="Arial"/>
          <w:sz w:val="20"/>
          <w:szCs w:val="20"/>
        </w:rPr>
        <w:t xml:space="preserve"> [Accessed 27.04.11]</w:t>
      </w:r>
    </w:p>
  </w:endnote>
  <w:endnote w:id="17">
    <w:p w:rsidR="00813E88" w:rsidRPr="0098121C" w:rsidRDefault="00813E88" w:rsidP="00813E88">
      <w:pPr>
        <w:pStyle w:val="Default"/>
        <w:rPr>
          <w:sz w:val="20"/>
          <w:szCs w:val="20"/>
        </w:rPr>
      </w:pPr>
      <w:r w:rsidRPr="0098121C">
        <w:rPr>
          <w:rStyle w:val="EndnoteReference"/>
          <w:sz w:val="20"/>
          <w:szCs w:val="20"/>
        </w:rPr>
        <w:endnoteRef/>
      </w:r>
      <w:r w:rsidRPr="0098121C">
        <w:rPr>
          <w:sz w:val="20"/>
          <w:szCs w:val="20"/>
        </w:rPr>
        <w:t xml:space="preserve"> Duong M, Buisson M, Cottin Y, et al. </w:t>
      </w:r>
      <w:r w:rsidRPr="0098121C">
        <w:rPr>
          <w:b/>
          <w:sz w:val="20"/>
          <w:szCs w:val="20"/>
        </w:rPr>
        <w:t>Coronary heart disease associated with the use of human immunodeficiency virus (HIV)-1 protease inhibitors</w:t>
      </w:r>
      <w:r w:rsidRPr="0098121C">
        <w:rPr>
          <w:sz w:val="20"/>
          <w:szCs w:val="20"/>
        </w:rPr>
        <w:t xml:space="preserve">: </w:t>
      </w:r>
      <w:r w:rsidRPr="0098121C">
        <w:rPr>
          <w:b/>
          <w:sz w:val="20"/>
          <w:szCs w:val="20"/>
        </w:rPr>
        <w:t>Report of four cases and review.</w:t>
      </w:r>
      <w:r w:rsidRPr="0098121C">
        <w:rPr>
          <w:sz w:val="20"/>
          <w:szCs w:val="20"/>
        </w:rPr>
        <w:t xml:space="preserve"> </w:t>
      </w:r>
      <w:r w:rsidRPr="0098121C">
        <w:rPr>
          <w:rStyle w:val="Emphasis"/>
          <w:i w:val="0"/>
          <w:sz w:val="20"/>
          <w:szCs w:val="20"/>
        </w:rPr>
        <w:t>Clin</w:t>
      </w:r>
      <w:r w:rsidR="00D21AB6" w:rsidRPr="0098121C">
        <w:rPr>
          <w:rStyle w:val="Emphasis"/>
          <w:i w:val="0"/>
          <w:sz w:val="20"/>
          <w:szCs w:val="20"/>
        </w:rPr>
        <w:t>ical</w:t>
      </w:r>
      <w:r w:rsidRPr="0098121C">
        <w:rPr>
          <w:rStyle w:val="Emphasis"/>
          <w:i w:val="0"/>
          <w:sz w:val="20"/>
          <w:szCs w:val="20"/>
        </w:rPr>
        <w:t xml:space="preserve"> Cardiol</w:t>
      </w:r>
      <w:r w:rsidR="00D21AB6" w:rsidRPr="0098121C">
        <w:rPr>
          <w:i/>
          <w:sz w:val="20"/>
          <w:szCs w:val="20"/>
        </w:rPr>
        <w:t>ogy</w:t>
      </w:r>
      <w:r w:rsidR="00D21AB6" w:rsidRPr="0098121C">
        <w:rPr>
          <w:sz w:val="20"/>
          <w:szCs w:val="20"/>
        </w:rPr>
        <w:t xml:space="preserve"> </w:t>
      </w:r>
      <w:r w:rsidRPr="0098121C">
        <w:rPr>
          <w:sz w:val="20"/>
          <w:szCs w:val="20"/>
        </w:rPr>
        <w:t>2001;24:690-694.</w:t>
      </w:r>
      <w:r w:rsidR="00660773" w:rsidRPr="0098121C">
        <w:rPr>
          <w:sz w:val="20"/>
          <w:szCs w:val="20"/>
        </w:rPr>
        <w:t xml:space="preserve">  </w:t>
      </w:r>
      <w:hyperlink r:id="rId16" w:history="1">
        <w:r w:rsidR="00660773" w:rsidRPr="0098121C">
          <w:rPr>
            <w:rStyle w:val="Hyperlink"/>
            <w:sz w:val="20"/>
            <w:szCs w:val="20"/>
          </w:rPr>
          <w:t>http://onlinelibrary.wiley.com/doi/10.1002/clc.4960241011/pdf</w:t>
        </w:r>
      </w:hyperlink>
      <w:r w:rsidR="00660773" w:rsidRPr="0098121C">
        <w:rPr>
          <w:sz w:val="20"/>
          <w:szCs w:val="20"/>
        </w:rPr>
        <w:t xml:space="preserve"> [Accessed 22.03.11]</w:t>
      </w:r>
    </w:p>
  </w:endnote>
  <w:endnote w:id="18">
    <w:p w:rsidR="003A078A" w:rsidRPr="004208B2" w:rsidRDefault="003A078A" w:rsidP="003A078A">
      <w:pPr>
        <w:pStyle w:val="Default"/>
        <w:rPr>
          <w:bCs/>
          <w:sz w:val="20"/>
          <w:szCs w:val="20"/>
          <w:lang w:eastAsia="en-GB"/>
        </w:rPr>
      </w:pPr>
      <w:r w:rsidRPr="004208B2">
        <w:rPr>
          <w:rStyle w:val="EndnoteReference"/>
          <w:sz w:val="20"/>
          <w:szCs w:val="20"/>
        </w:rPr>
        <w:endnoteRef/>
      </w:r>
      <w:r w:rsidRPr="0098121C">
        <w:t xml:space="preserve"> </w:t>
      </w:r>
      <w:smartTag w:uri="urn:schemas-microsoft-com:office:smarttags" w:element="City">
        <w:r w:rsidR="004208B2">
          <w:rPr>
            <w:bCs/>
            <w:sz w:val="20"/>
            <w:szCs w:val="20"/>
            <w:lang w:eastAsia="en-GB"/>
          </w:rPr>
          <w:t>Grinspoon</w:t>
        </w:r>
      </w:smartTag>
      <w:r w:rsidR="004208B2">
        <w:rPr>
          <w:bCs/>
          <w:sz w:val="20"/>
          <w:szCs w:val="20"/>
          <w:lang w:eastAsia="en-GB"/>
        </w:rPr>
        <w:t xml:space="preserve"> </w:t>
      </w:r>
      <w:smartTag w:uri="urn:schemas-microsoft-com:office:smarttags" w:element="State">
        <w:r w:rsidR="004208B2">
          <w:rPr>
            <w:bCs/>
            <w:sz w:val="20"/>
            <w:szCs w:val="20"/>
            <w:lang w:eastAsia="en-GB"/>
          </w:rPr>
          <w:t>SK</w:t>
        </w:r>
      </w:smartTag>
      <w:r w:rsidR="004208B2">
        <w:rPr>
          <w:bCs/>
          <w:sz w:val="20"/>
          <w:szCs w:val="20"/>
          <w:lang w:eastAsia="en-GB"/>
        </w:rPr>
        <w:t xml:space="preserve">, </w:t>
      </w:r>
      <w:smartTag w:uri="urn:schemas-microsoft-com:office:smarttags" w:element="place">
        <w:smartTag w:uri="urn:schemas-microsoft-com:office:smarttags" w:element="PlaceName">
          <w:r w:rsidR="004208B2">
            <w:rPr>
              <w:bCs/>
              <w:sz w:val="20"/>
              <w:szCs w:val="20"/>
              <w:lang w:eastAsia="en-GB"/>
            </w:rPr>
            <w:t>et al.</w:t>
          </w:r>
        </w:smartTag>
        <w:r w:rsidR="004208B2">
          <w:rPr>
            <w:bCs/>
            <w:sz w:val="20"/>
            <w:szCs w:val="20"/>
            <w:lang w:eastAsia="en-GB"/>
          </w:rPr>
          <w:t xml:space="preserve"> </w:t>
        </w:r>
        <w:smartTag w:uri="urn:schemas-microsoft-com:office:smarttags" w:element="PlaceType">
          <w:r w:rsidRPr="0098121C">
            <w:rPr>
              <w:b/>
              <w:bCs/>
              <w:sz w:val="20"/>
              <w:szCs w:val="20"/>
              <w:lang w:eastAsia="en-GB"/>
            </w:rPr>
            <w:t>State</w:t>
          </w:r>
        </w:smartTag>
      </w:smartTag>
      <w:r w:rsidRPr="0098121C">
        <w:rPr>
          <w:b/>
          <w:bCs/>
          <w:sz w:val="20"/>
          <w:szCs w:val="20"/>
          <w:lang w:eastAsia="en-GB"/>
        </w:rPr>
        <w:t xml:space="preserve"> of the Science Conference: Initiative to decrease cardiovascular risk and increase quality of care for patients living with HIV/AIDS: executive summary.</w:t>
      </w:r>
      <w:r w:rsidRPr="0098121C">
        <w:rPr>
          <w:bCs/>
          <w:sz w:val="20"/>
          <w:szCs w:val="20"/>
          <w:lang w:eastAsia="en-GB"/>
        </w:rPr>
        <w:t xml:space="preserve"> Circulation 2008:</w:t>
      </w:r>
      <w:r w:rsidR="004208B2">
        <w:rPr>
          <w:bCs/>
          <w:sz w:val="20"/>
          <w:szCs w:val="20"/>
          <w:lang w:eastAsia="en-GB"/>
        </w:rPr>
        <w:t xml:space="preserve"> </w:t>
      </w:r>
      <w:r w:rsidR="004208B2">
        <w:rPr>
          <w:sz w:val="20"/>
          <w:szCs w:val="20"/>
        </w:rPr>
        <w:t>118:198-210.</w:t>
      </w:r>
      <w:r w:rsidRPr="0098121C">
        <w:rPr>
          <w:bCs/>
          <w:sz w:val="20"/>
          <w:szCs w:val="20"/>
          <w:lang w:eastAsia="en-GB"/>
        </w:rPr>
        <w:t xml:space="preserve"> </w:t>
      </w:r>
      <w:hyperlink r:id="rId17" w:history="1">
        <w:r w:rsidR="004208B2" w:rsidRPr="00A23F79">
          <w:rPr>
            <w:rStyle w:val="Hyperlink"/>
            <w:bCs/>
            <w:sz w:val="20"/>
            <w:szCs w:val="20"/>
            <w:lang w:eastAsia="en-GB"/>
          </w:rPr>
          <w:t>http://circ.ahajournals.org/cgi/content/short/118/2/198</w:t>
        </w:r>
      </w:hyperlink>
      <w:r w:rsidR="004208B2">
        <w:rPr>
          <w:bCs/>
          <w:sz w:val="20"/>
          <w:szCs w:val="20"/>
          <w:lang w:eastAsia="en-GB"/>
        </w:rPr>
        <w:t xml:space="preserve"> [Accessed 27.04.11]</w:t>
      </w:r>
    </w:p>
  </w:endnote>
  <w:endnote w:id="19">
    <w:p w:rsidR="00564048" w:rsidRPr="0098121C" w:rsidRDefault="00564048">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Howard G, Wagenknecht LE, Burke GL, et al.  </w:t>
      </w:r>
      <w:r w:rsidRPr="0098121C">
        <w:rPr>
          <w:rFonts w:ascii="Arial" w:hAnsi="Arial" w:cs="Arial"/>
          <w:b/>
        </w:rPr>
        <w:t>Cigarette smoking and progression of atherosclerosis. The Atherosclerosis Risk in Communities (ARIC) Study.</w:t>
      </w:r>
      <w:r w:rsidRPr="0098121C">
        <w:rPr>
          <w:rFonts w:ascii="Arial" w:hAnsi="Arial" w:cs="Arial"/>
        </w:rPr>
        <w:t xml:space="preserve"> Journal of the American Medical Association 1998; 279: 119-24. </w:t>
      </w:r>
      <w:r w:rsidR="004208B2">
        <w:rPr>
          <w:rFonts w:ascii="Arial" w:hAnsi="Arial" w:cs="Arial"/>
        </w:rPr>
        <w:br/>
      </w:r>
      <w:hyperlink r:id="rId18" w:history="1">
        <w:r w:rsidRPr="0098121C">
          <w:rPr>
            <w:rStyle w:val="Hyperlink"/>
            <w:rFonts w:ascii="Arial" w:hAnsi="Arial" w:cs="Arial"/>
          </w:rPr>
          <w:t>http://jama.ama-as</w:t>
        </w:r>
        <w:r w:rsidRPr="0098121C">
          <w:rPr>
            <w:rStyle w:val="Hyperlink"/>
            <w:rFonts w:ascii="Arial" w:hAnsi="Arial" w:cs="Arial"/>
          </w:rPr>
          <w:t>s</w:t>
        </w:r>
        <w:r w:rsidRPr="0098121C">
          <w:rPr>
            <w:rStyle w:val="Hyperlink"/>
            <w:rFonts w:ascii="Arial" w:hAnsi="Arial" w:cs="Arial"/>
          </w:rPr>
          <w:t>n.org/content/279/2/119.full</w:t>
        </w:r>
      </w:hyperlink>
      <w:r w:rsidRPr="0098121C">
        <w:rPr>
          <w:rFonts w:ascii="Arial" w:hAnsi="Arial" w:cs="Arial"/>
        </w:rPr>
        <w:t xml:space="preserve"> [Accessed 20.04.11]</w:t>
      </w:r>
    </w:p>
  </w:endnote>
  <w:endnote w:id="20">
    <w:p w:rsidR="009522D4" w:rsidRPr="0098121C" w:rsidRDefault="009522D4">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Levine AM et al. </w:t>
      </w:r>
      <w:r w:rsidRPr="0098121C">
        <w:rPr>
          <w:rFonts w:ascii="Arial" w:hAnsi="Arial" w:cs="Arial"/>
          <w:b/>
          <w:iCs/>
        </w:rPr>
        <w:t>HIV as a risk factor for lung cancer in women: data from the Women’s Interagency HIV Study</w:t>
      </w:r>
      <w:r w:rsidRPr="0098121C">
        <w:rPr>
          <w:rFonts w:ascii="Arial" w:hAnsi="Arial" w:cs="Arial"/>
          <w:b/>
        </w:rPr>
        <w:t>.</w:t>
      </w:r>
      <w:r w:rsidRPr="0098121C">
        <w:rPr>
          <w:rFonts w:ascii="Arial" w:hAnsi="Arial" w:cs="Arial"/>
        </w:rPr>
        <w:t xml:space="preserve"> Journal of Clini</w:t>
      </w:r>
      <w:r w:rsidR="003C521B">
        <w:rPr>
          <w:rFonts w:ascii="Arial" w:hAnsi="Arial" w:cs="Arial"/>
        </w:rPr>
        <w:t>cal Oncology,</w:t>
      </w:r>
      <w:r w:rsidR="003C521B" w:rsidRPr="003C521B">
        <w:rPr>
          <w:rFonts w:ascii="Arial" w:hAnsi="Arial" w:cs="Arial"/>
        </w:rPr>
        <w:t xml:space="preserve"> 2010 Mar 20;28(9):1514-9. </w:t>
      </w:r>
      <w:hyperlink r:id="rId19" w:history="1">
        <w:r w:rsidR="00D21AB6" w:rsidRPr="0098121C">
          <w:rPr>
            <w:rStyle w:val="Hyperlink"/>
            <w:rFonts w:ascii="Arial" w:hAnsi="Arial" w:cs="Arial"/>
          </w:rPr>
          <w:t>http://jco.ascopubs.org/content/28/9/1</w:t>
        </w:r>
        <w:r w:rsidR="00D21AB6" w:rsidRPr="0098121C">
          <w:rPr>
            <w:rStyle w:val="Hyperlink"/>
            <w:rFonts w:ascii="Arial" w:hAnsi="Arial" w:cs="Arial"/>
          </w:rPr>
          <w:t>5</w:t>
        </w:r>
        <w:r w:rsidR="00D21AB6" w:rsidRPr="0098121C">
          <w:rPr>
            <w:rStyle w:val="Hyperlink"/>
            <w:rFonts w:ascii="Arial" w:hAnsi="Arial" w:cs="Arial"/>
          </w:rPr>
          <w:t>14.abstract</w:t>
        </w:r>
      </w:hyperlink>
      <w:r w:rsidR="00D21AB6" w:rsidRPr="0098121C">
        <w:rPr>
          <w:rFonts w:ascii="Arial" w:hAnsi="Arial" w:cs="Arial"/>
        </w:rPr>
        <w:t xml:space="preserve"> [Accessed 22.03.11]</w:t>
      </w:r>
    </w:p>
  </w:endnote>
  <w:endnote w:id="21">
    <w:p w:rsidR="00A42E10" w:rsidRPr="0098121C" w:rsidRDefault="00A42E10">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w:t>
      </w:r>
      <w:r w:rsidR="00EC7215" w:rsidRPr="0098121C">
        <w:rPr>
          <w:rFonts w:ascii="Arial" w:hAnsi="Arial" w:cs="Arial"/>
        </w:rPr>
        <w:t xml:space="preserve">Sigel K et al. </w:t>
      </w:r>
      <w:r w:rsidR="00EC7215" w:rsidRPr="0098121C">
        <w:rPr>
          <w:rFonts w:ascii="Arial" w:hAnsi="Arial" w:cs="Arial"/>
          <w:b/>
          <w:iCs/>
        </w:rPr>
        <w:t>HIV infection is an independent risk factor for lung cancer</w:t>
      </w:r>
      <w:r w:rsidR="00EC7215" w:rsidRPr="0098121C">
        <w:rPr>
          <w:rFonts w:ascii="Arial" w:hAnsi="Arial" w:cs="Arial"/>
          <w:b/>
        </w:rPr>
        <w:t xml:space="preserve">. </w:t>
      </w:r>
      <w:r w:rsidR="00EC7215" w:rsidRPr="0098121C">
        <w:rPr>
          <w:rFonts w:ascii="Arial" w:hAnsi="Arial" w:cs="Arial"/>
        </w:rPr>
        <w:t xml:space="preserve">Seventeenth Conference on Retroviruses and Opportunistic Infections, abstract 30, </w:t>
      </w:r>
      <w:smartTag w:uri="urn:schemas-microsoft-com:office:smarttags" w:element="place">
        <w:smartTag w:uri="urn:schemas-microsoft-com:office:smarttags" w:element="City">
          <w:r w:rsidR="00EC7215" w:rsidRPr="0098121C">
            <w:rPr>
              <w:rFonts w:ascii="Arial" w:hAnsi="Arial" w:cs="Arial"/>
            </w:rPr>
            <w:t>San Francisco</w:t>
          </w:r>
        </w:smartTag>
      </w:smartTag>
      <w:r w:rsidR="00EC7215" w:rsidRPr="0098121C">
        <w:rPr>
          <w:rFonts w:ascii="Arial" w:hAnsi="Arial" w:cs="Arial"/>
        </w:rPr>
        <w:t>, 2010.</w:t>
      </w:r>
      <w:r w:rsidR="00EC7215" w:rsidRPr="0098121C">
        <w:rPr>
          <w:rFonts w:ascii="Arial" w:hAnsi="Arial" w:cs="Arial"/>
        </w:rPr>
        <w:br/>
      </w:r>
      <w:hyperlink r:id="rId20" w:history="1">
        <w:r w:rsidR="00EC7215" w:rsidRPr="0098121C">
          <w:rPr>
            <w:rStyle w:val="Hyperlink"/>
            <w:rFonts w:ascii="Arial" w:hAnsi="Arial" w:cs="Arial"/>
          </w:rPr>
          <w:t>www.hivandhepatitis.com/2010_conference/croi/docs/0226_2010_b.html</w:t>
        </w:r>
      </w:hyperlink>
      <w:r w:rsidR="00EC7215" w:rsidRPr="0098121C">
        <w:rPr>
          <w:rFonts w:ascii="Arial" w:hAnsi="Arial" w:cs="Arial"/>
        </w:rPr>
        <w:t xml:space="preserve"> </w:t>
      </w:r>
      <w:r w:rsidR="00D21AB6" w:rsidRPr="0098121C">
        <w:rPr>
          <w:rFonts w:ascii="Arial" w:hAnsi="Arial" w:cs="Arial"/>
        </w:rPr>
        <w:t>[Accessed 22.03.11]</w:t>
      </w:r>
    </w:p>
  </w:endnote>
  <w:endnote w:id="22">
    <w:p w:rsidR="009C01BC" w:rsidRPr="0098121C" w:rsidRDefault="009C01BC" w:rsidP="009C01BC">
      <w:pPr>
        <w:autoSpaceDE w:val="0"/>
        <w:autoSpaceDN w:val="0"/>
        <w:adjustRightInd w:val="0"/>
        <w:rPr>
          <w:rFonts w:ascii="Arial" w:hAnsi="Arial" w:cs="Arial"/>
          <w:sz w:val="20"/>
          <w:szCs w:val="20"/>
          <w:lang w:eastAsia="en-GB"/>
        </w:rPr>
      </w:pPr>
      <w:r w:rsidRPr="003C521B">
        <w:rPr>
          <w:rStyle w:val="EndnoteReference"/>
          <w:rFonts w:ascii="Arial" w:hAnsi="Arial" w:cs="Arial"/>
          <w:sz w:val="20"/>
          <w:szCs w:val="20"/>
        </w:rPr>
        <w:endnoteRef/>
      </w:r>
      <w:r w:rsidRPr="003C521B">
        <w:rPr>
          <w:rFonts w:ascii="Arial" w:hAnsi="Arial" w:cs="Arial"/>
          <w:sz w:val="20"/>
          <w:szCs w:val="20"/>
        </w:rPr>
        <w:t xml:space="preserve"> </w:t>
      </w:r>
      <w:r w:rsidRPr="003C521B">
        <w:rPr>
          <w:rFonts w:ascii="Arial" w:hAnsi="Arial" w:cs="Arial"/>
          <w:sz w:val="20"/>
          <w:szCs w:val="20"/>
          <w:lang w:eastAsia="en-GB"/>
        </w:rPr>
        <w:t>Palefsky</w:t>
      </w:r>
      <w:r w:rsidRPr="0098121C">
        <w:rPr>
          <w:rFonts w:ascii="Arial" w:hAnsi="Arial" w:cs="Arial"/>
          <w:sz w:val="20"/>
          <w:szCs w:val="20"/>
          <w:lang w:eastAsia="en-GB"/>
        </w:rPr>
        <w:t>,</w:t>
      </w:r>
      <w:r w:rsidR="004208B2">
        <w:rPr>
          <w:rFonts w:ascii="Arial" w:hAnsi="Arial" w:cs="Arial"/>
          <w:sz w:val="20"/>
          <w:szCs w:val="20"/>
          <w:lang w:eastAsia="en-GB"/>
        </w:rPr>
        <w:t xml:space="preserve"> JM</w:t>
      </w:r>
      <w:r w:rsidRPr="0098121C">
        <w:rPr>
          <w:rFonts w:ascii="Arial" w:hAnsi="Arial" w:cs="Arial"/>
          <w:sz w:val="20"/>
          <w:szCs w:val="20"/>
          <w:lang w:eastAsia="en-GB"/>
        </w:rPr>
        <w:t xml:space="preserve">, et al. </w:t>
      </w:r>
      <w:r w:rsidRPr="0098121C">
        <w:rPr>
          <w:rFonts w:ascii="Arial" w:hAnsi="Arial" w:cs="Arial"/>
          <w:b/>
          <w:sz w:val="20"/>
          <w:szCs w:val="20"/>
          <w:lang w:eastAsia="en-GB"/>
        </w:rPr>
        <w:t>Cervicovaginal human papillomavirus infection in human immunodeficiency virus-1 (HIV)-positive and high-risk HIV-negative women</w:t>
      </w:r>
      <w:r w:rsidRPr="0098121C">
        <w:rPr>
          <w:rFonts w:ascii="Arial" w:hAnsi="Arial" w:cs="Arial"/>
          <w:sz w:val="20"/>
          <w:szCs w:val="20"/>
          <w:lang w:eastAsia="en-GB"/>
        </w:rPr>
        <w:t xml:space="preserve">. </w:t>
      </w:r>
      <w:r w:rsidR="004208B2">
        <w:rPr>
          <w:rFonts w:ascii="Arial" w:hAnsi="Arial" w:cs="Arial"/>
          <w:sz w:val="20"/>
          <w:szCs w:val="20"/>
          <w:lang w:eastAsia="en-GB"/>
        </w:rPr>
        <w:br/>
      </w:r>
      <w:r w:rsidRPr="0098121C">
        <w:rPr>
          <w:rFonts w:ascii="Arial" w:hAnsi="Arial" w:cs="Arial"/>
          <w:iCs/>
          <w:sz w:val="20"/>
          <w:szCs w:val="20"/>
          <w:lang w:eastAsia="en-GB"/>
        </w:rPr>
        <w:t>Journal of the National Cancer Institute</w:t>
      </w:r>
      <w:r w:rsidRPr="0098121C">
        <w:rPr>
          <w:rFonts w:ascii="Arial" w:hAnsi="Arial" w:cs="Arial"/>
          <w:sz w:val="20"/>
          <w:szCs w:val="20"/>
          <w:lang w:eastAsia="en-GB"/>
        </w:rPr>
        <w:t xml:space="preserve">, </w:t>
      </w:r>
      <w:r w:rsidRPr="0098121C">
        <w:rPr>
          <w:rFonts w:ascii="Arial" w:hAnsi="Arial" w:cs="Arial"/>
          <w:i/>
          <w:iCs/>
          <w:sz w:val="20"/>
          <w:szCs w:val="20"/>
          <w:lang w:eastAsia="en-GB"/>
        </w:rPr>
        <w:t>1999, 91</w:t>
      </w:r>
      <w:r w:rsidRPr="0098121C">
        <w:rPr>
          <w:rFonts w:ascii="Arial" w:hAnsi="Arial" w:cs="Arial"/>
          <w:sz w:val="20"/>
          <w:szCs w:val="20"/>
          <w:lang w:eastAsia="en-GB"/>
        </w:rPr>
        <w:t xml:space="preserve">(3), 226–236.  </w:t>
      </w:r>
      <w:hyperlink r:id="rId21" w:history="1">
        <w:r w:rsidRPr="0098121C">
          <w:rPr>
            <w:rStyle w:val="Hyperlink"/>
            <w:rFonts w:ascii="Arial" w:hAnsi="Arial" w:cs="Arial"/>
            <w:sz w:val="20"/>
            <w:szCs w:val="20"/>
            <w:lang w:eastAsia="en-GB"/>
          </w:rPr>
          <w:t>http://jnci.oxfordjournals.org/content/91/3/226.short</w:t>
        </w:r>
      </w:hyperlink>
      <w:r w:rsidRPr="0098121C">
        <w:rPr>
          <w:rFonts w:ascii="Arial" w:hAnsi="Arial" w:cs="Arial"/>
          <w:sz w:val="20"/>
          <w:szCs w:val="20"/>
          <w:lang w:eastAsia="en-GB"/>
        </w:rPr>
        <w:t xml:space="preserve"> [Accessed 26 April 2011]</w:t>
      </w:r>
    </w:p>
  </w:endnote>
  <w:endnote w:id="23">
    <w:p w:rsidR="000C2268" w:rsidRPr="0098121C" w:rsidRDefault="000C2268" w:rsidP="000C2268">
      <w:pPr>
        <w:autoSpaceDE w:val="0"/>
        <w:autoSpaceDN w:val="0"/>
        <w:adjustRightInd w:val="0"/>
        <w:rPr>
          <w:rFonts w:ascii="Arial" w:hAnsi="Arial" w:cs="Arial"/>
          <w:sz w:val="20"/>
          <w:szCs w:val="20"/>
          <w:lang w:eastAsia="en-GB"/>
        </w:rPr>
      </w:pPr>
      <w:r w:rsidRPr="003C521B">
        <w:rPr>
          <w:rStyle w:val="EndnoteReference"/>
          <w:rFonts w:ascii="Arial" w:hAnsi="Arial" w:cs="Arial"/>
          <w:sz w:val="20"/>
          <w:szCs w:val="20"/>
        </w:rPr>
        <w:endnoteRef/>
      </w:r>
      <w:r w:rsidRPr="003C521B">
        <w:rPr>
          <w:rFonts w:ascii="Arial" w:hAnsi="Arial" w:cs="Arial"/>
          <w:sz w:val="20"/>
          <w:szCs w:val="20"/>
        </w:rPr>
        <w:t xml:space="preserve"> </w:t>
      </w:r>
      <w:r w:rsidR="004208B2" w:rsidRPr="003C521B">
        <w:rPr>
          <w:rFonts w:ascii="Arial" w:hAnsi="Arial" w:cs="Arial"/>
          <w:sz w:val="20"/>
          <w:szCs w:val="20"/>
          <w:lang w:eastAsia="en-GB"/>
        </w:rPr>
        <w:t>B</w:t>
      </w:r>
      <w:r w:rsidR="004208B2">
        <w:rPr>
          <w:rFonts w:ascii="Arial" w:hAnsi="Arial" w:cs="Arial"/>
          <w:sz w:val="20"/>
          <w:szCs w:val="20"/>
          <w:lang w:eastAsia="en-GB"/>
        </w:rPr>
        <w:t>rockmeyer, N, Kreuter, A</w:t>
      </w:r>
      <w:r w:rsidRPr="0098121C">
        <w:rPr>
          <w:rFonts w:ascii="Arial" w:hAnsi="Arial" w:cs="Arial"/>
          <w:sz w:val="20"/>
          <w:szCs w:val="20"/>
          <w:lang w:eastAsia="en-GB"/>
        </w:rPr>
        <w:t>,</w:t>
      </w:r>
      <w:r w:rsidR="004208B2">
        <w:rPr>
          <w:rFonts w:ascii="Arial" w:hAnsi="Arial" w:cs="Arial"/>
          <w:sz w:val="20"/>
          <w:szCs w:val="20"/>
          <w:lang w:eastAsia="en-GB"/>
        </w:rPr>
        <w:t xml:space="preserve"> Pfister, H, Altmeyer, P,</w:t>
      </w:r>
      <w:r w:rsidRPr="0098121C">
        <w:rPr>
          <w:rFonts w:ascii="Arial" w:hAnsi="Arial" w:cs="Arial"/>
          <w:sz w:val="20"/>
          <w:szCs w:val="20"/>
          <w:lang w:eastAsia="en-GB"/>
        </w:rPr>
        <w:t xml:space="preserve"> &amp; Wieland, U. </w:t>
      </w:r>
      <w:r w:rsidRPr="0098121C">
        <w:rPr>
          <w:rFonts w:ascii="Arial" w:hAnsi="Arial" w:cs="Arial"/>
          <w:b/>
          <w:iCs/>
          <w:sz w:val="20"/>
          <w:szCs w:val="20"/>
          <w:lang w:eastAsia="en-GB"/>
        </w:rPr>
        <w:t xml:space="preserve">Elevated anal HPV16 DNA loads in HIV+ men who smoke </w:t>
      </w:r>
      <w:r w:rsidRPr="0098121C">
        <w:rPr>
          <w:rFonts w:ascii="Arial" w:hAnsi="Arial" w:cs="Arial"/>
          <w:sz w:val="20"/>
          <w:szCs w:val="20"/>
          <w:lang w:eastAsia="en-GB"/>
        </w:rPr>
        <w:t xml:space="preserve">[abstract 872]. Paper presented at the 14th Conference on Retroviruses and Opportunistic Infections, February 2007.  </w:t>
      </w:r>
      <w:hyperlink r:id="rId22" w:history="1">
        <w:r w:rsidRPr="0098121C">
          <w:rPr>
            <w:rStyle w:val="Hyperlink"/>
            <w:rFonts w:ascii="Arial" w:hAnsi="Arial" w:cs="Arial"/>
            <w:sz w:val="20"/>
            <w:szCs w:val="20"/>
            <w:lang w:eastAsia="en-GB"/>
          </w:rPr>
          <w:t>www.aidsmap.com/CROI-Smoking-increases-cancer-associated-HPV-viral-load/page/1426489/</w:t>
        </w:r>
      </w:hyperlink>
      <w:r w:rsidRPr="0098121C">
        <w:rPr>
          <w:rFonts w:ascii="Arial" w:hAnsi="Arial" w:cs="Arial"/>
          <w:sz w:val="20"/>
          <w:szCs w:val="20"/>
          <w:lang w:eastAsia="en-GB"/>
        </w:rPr>
        <w:t xml:space="preserve"> [Accessed 26 April 2011]</w:t>
      </w:r>
    </w:p>
  </w:endnote>
  <w:endnote w:id="24">
    <w:p w:rsidR="00C372AF" w:rsidRPr="0098121C" w:rsidRDefault="00C372AF">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Macdonald DC, Nelson M, Bower M, Powles T. </w:t>
      </w:r>
      <w:r w:rsidRPr="0098121C">
        <w:rPr>
          <w:rFonts w:ascii="Arial" w:hAnsi="Arial" w:cs="Arial"/>
          <w:b/>
        </w:rPr>
        <w:t>Hepatocellular carcinoma, human immunodeficiency virus and viral hepatitis in the HAART era</w:t>
      </w:r>
      <w:r w:rsidRPr="0098121C">
        <w:rPr>
          <w:rFonts w:ascii="Arial" w:hAnsi="Arial" w:cs="Arial"/>
        </w:rPr>
        <w:t xml:space="preserve">. World Journal of Gastroenterology 2008; (11):1657–1663.  Available from:  </w:t>
      </w:r>
      <w:hyperlink r:id="rId23" w:history="1">
        <w:r w:rsidRPr="0098121C">
          <w:rPr>
            <w:rStyle w:val="Hyperlink"/>
            <w:rFonts w:ascii="Arial" w:hAnsi="Arial" w:cs="Arial"/>
          </w:rPr>
          <w:t>www.ncbi.nlm.nih.gov/pubmed/18350596</w:t>
        </w:r>
      </w:hyperlink>
      <w:r w:rsidRPr="0098121C">
        <w:rPr>
          <w:rFonts w:ascii="Arial" w:hAnsi="Arial" w:cs="Arial"/>
        </w:rPr>
        <w:t xml:space="preserve"> [Accessed 19/04/11]</w:t>
      </w:r>
    </w:p>
  </w:endnote>
  <w:endnote w:id="25">
    <w:p w:rsidR="00840317" w:rsidRPr="0098121C" w:rsidRDefault="00840317" w:rsidP="00840317">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Chuang SC, Lee YC, Hashibe M, Dai M, Zheng T, Boffetta P.  </w:t>
      </w:r>
      <w:r w:rsidRPr="0098121C">
        <w:rPr>
          <w:rFonts w:ascii="Arial" w:hAnsi="Arial" w:cs="Arial"/>
          <w:b/>
        </w:rPr>
        <w:t>Interaction between cigarette smoking and hepatitis B and C virus infection on the risk of liver cancer: a meta-analysis.by Cancer Epidemiology</w:t>
      </w:r>
      <w:r w:rsidRPr="0098121C">
        <w:rPr>
          <w:rFonts w:ascii="Arial" w:hAnsi="Arial" w:cs="Arial"/>
        </w:rPr>
        <w:t>: Biomarkers and Prevention. 2010. May;19(5):1261-8.</w:t>
      </w:r>
      <w:r w:rsidRPr="0098121C">
        <w:rPr>
          <w:rFonts w:ascii="Arial" w:hAnsi="Arial" w:cs="Arial"/>
          <w:b/>
          <w:bCs/>
        </w:rPr>
        <w:t xml:space="preserve">  </w:t>
      </w:r>
      <w:hyperlink r:id="rId24" w:history="1">
        <w:r w:rsidRPr="0098121C">
          <w:rPr>
            <w:rStyle w:val="Hyperlink"/>
            <w:rFonts w:ascii="Arial" w:hAnsi="Arial" w:cs="Arial"/>
            <w:bCs/>
          </w:rPr>
          <w:t>www.ncbi.nlm.nih.gov/pubmed/20447919</w:t>
        </w:r>
      </w:hyperlink>
      <w:r w:rsidRPr="0098121C">
        <w:rPr>
          <w:rFonts w:ascii="Arial" w:hAnsi="Arial" w:cs="Arial"/>
        </w:rPr>
        <w:t xml:space="preserve">  [Accessed 22.03.11]</w:t>
      </w:r>
    </w:p>
  </w:endnote>
  <w:endnote w:id="26">
    <w:p w:rsidR="00905AFD" w:rsidRPr="0098121C" w:rsidRDefault="00905AFD" w:rsidP="00905AFD">
      <w:pPr>
        <w:autoSpaceDE w:val="0"/>
        <w:autoSpaceDN w:val="0"/>
        <w:adjustRightInd w:val="0"/>
        <w:rPr>
          <w:rFonts w:ascii="Arial" w:hAnsi="Arial" w:cs="Arial"/>
          <w:sz w:val="20"/>
          <w:szCs w:val="20"/>
          <w:lang w:eastAsia="en-GB"/>
        </w:rPr>
      </w:pPr>
      <w:r w:rsidRPr="003C521B">
        <w:rPr>
          <w:rStyle w:val="EndnoteReference"/>
          <w:rFonts w:ascii="Arial" w:hAnsi="Arial" w:cs="Arial"/>
          <w:sz w:val="20"/>
          <w:szCs w:val="20"/>
        </w:rPr>
        <w:endnoteRef/>
      </w:r>
      <w:r w:rsidRPr="003C521B">
        <w:rPr>
          <w:rFonts w:ascii="Arial" w:hAnsi="Arial" w:cs="Arial"/>
          <w:sz w:val="20"/>
          <w:szCs w:val="20"/>
        </w:rPr>
        <w:t xml:space="preserve"> </w:t>
      </w:r>
      <w:r w:rsidRPr="0098121C">
        <w:rPr>
          <w:rFonts w:ascii="Arial" w:hAnsi="Arial" w:cs="Arial"/>
          <w:sz w:val="20"/>
          <w:szCs w:val="20"/>
          <w:lang w:eastAsia="en-GB"/>
        </w:rPr>
        <w:t xml:space="preserve">Lewden, C et al.  </w:t>
      </w:r>
      <w:r w:rsidRPr="0098121C">
        <w:rPr>
          <w:rFonts w:ascii="Arial" w:hAnsi="Arial" w:cs="Arial"/>
          <w:b/>
          <w:sz w:val="20"/>
          <w:szCs w:val="20"/>
          <w:lang w:eastAsia="en-GB"/>
        </w:rPr>
        <w:t>Causes of death among human immunodeficiency virus (HIV)-infected adults in the era of potent antiretroviral therapy: Emerging role of hepatitis and cancers, persistent role of AIDS.</w:t>
      </w:r>
      <w:r w:rsidRPr="0098121C">
        <w:rPr>
          <w:rFonts w:ascii="Arial" w:hAnsi="Arial" w:cs="Arial"/>
          <w:sz w:val="20"/>
          <w:szCs w:val="20"/>
          <w:lang w:eastAsia="en-GB"/>
        </w:rPr>
        <w:t xml:space="preserve"> </w:t>
      </w:r>
      <w:r w:rsidRPr="0098121C">
        <w:rPr>
          <w:rFonts w:ascii="Arial" w:hAnsi="Arial" w:cs="Arial"/>
          <w:iCs/>
          <w:sz w:val="20"/>
          <w:szCs w:val="20"/>
          <w:lang w:eastAsia="en-GB"/>
        </w:rPr>
        <w:t>International Journal of Epidemiology</w:t>
      </w:r>
      <w:r w:rsidRPr="0098121C">
        <w:rPr>
          <w:rFonts w:ascii="Arial" w:hAnsi="Arial" w:cs="Arial"/>
          <w:sz w:val="20"/>
          <w:szCs w:val="20"/>
          <w:lang w:eastAsia="en-GB"/>
        </w:rPr>
        <w:t xml:space="preserve">, </w:t>
      </w:r>
      <w:r w:rsidRPr="0098121C">
        <w:rPr>
          <w:rFonts w:ascii="Arial" w:hAnsi="Arial" w:cs="Arial"/>
          <w:iCs/>
          <w:sz w:val="20"/>
          <w:szCs w:val="20"/>
          <w:lang w:eastAsia="en-GB"/>
        </w:rPr>
        <w:t>2005,</w:t>
      </w:r>
      <w:r w:rsidRPr="0098121C">
        <w:rPr>
          <w:rFonts w:ascii="Arial" w:hAnsi="Arial" w:cs="Arial"/>
          <w:i/>
          <w:iCs/>
          <w:sz w:val="20"/>
          <w:szCs w:val="20"/>
          <w:lang w:eastAsia="en-GB"/>
        </w:rPr>
        <w:t xml:space="preserve"> 34</w:t>
      </w:r>
      <w:r w:rsidRPr="0098121C">
        <w:rPr>
          <w:rFonts w:ascii="Arial" w:hAnsi="Arial" w:cs="Arial"/>
          <w:sz w:val="20"/>
          <w:szCs w:val="20"/>
          <w:lang w:eastAsia="en-GB"/>
        </w:rPr>
        <w:t xml:space="preserve">(1), 121–130.  </w:t>
      </w:r>
      <w:hyperlink r:id="rId25" w:history="1">
        <w:r w:rsidRPr="0098121C">
          <w:rPr>
            <w:rStyle w:val="Hyperlink"/>
            <w:rFonts w:ascii="Arial" w:hAnsi="Arial" w:cs="Arial"/>
            <w:sz w:val="20"/>
            <w:szCs w:val="20"/>
            <w:lang w:eastAsia="en-GB"/>
          </w:rPr>
          <w:t>www.omsj.org/2010/Lewden2005Mortality.pdf</w:t>
        </w:r>
      </w:hyperlink>
      <w:r w:rsidRPr="0098121C">
        <w:rPr>
          <w:rFonts w:ascii="Arial" w:hAnsi="Arial" w:cs="Arial"/>
          <w:sz w:val="20"/>
          <w:szCs w:val="20"/>
          <w:lang w:eastAsia="en-GB"/>
        </w:rPr>
        <w:t xml:space="preserve"> </w:t>
      </w:r>
      <w:r w:rsidR="00DD57C6" w:rsidRPr="0098121C">
        <w:rPr>
          <w:rFonts w:ascii="Arial" w:hAnsi="Arial" w:cs="Arial"/>
          <w:sz w:val="20"/>
          <w:szCs w:val="20"/>
          <w:lang w:eastAsia="en-GB"/>
        </w:rPr>
        <w:t xml:space="preserve"> [Accessed 26.04.11]</w:t>
      </w:r>
    </w:p>
  </w:endnote>
  <w:endnote w:id="27">
    <w:p w:rsidR="00256DC4" w:rsidRPr="0098121C" w:rsidRDefault="00256DC4">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Heaton R et al</w:t>
      </w:r>
      <w:r w:rsidRPr="0098121C">
        <w:rPr>
          <w:rFonts w:ascii="Arial" w:hAnsi="Arial" w:cs="Arial"/>
          <w:b/>
        </w:rPr>
        <w:t xml:space="preserve">. </w:t>
      </w:r>
      <w:r w:rsidRPr="0098121C">
        <w:rPr>
          <w:rFonts w:ascii="Arial" w:hAnsi="Arial" w:cs="Arial"/>
          <w:b/>
          <w:iCs/>
        </w:rPr>
        <w:t>HIV-associated Neurocognitive Impairment Remains Prevalent in the Era of Combination ART: The CHARTER Study</w:t>
      </w:r>
      <w:r w:rsidRPr="0098121C">
        <w:rPr>
          <w:rFonts w:ascii="Arial" w:hAnsi="Arial" w:cs="Arial"/>
          <w:i/>
          <w:iCs/>
        </w:rPr>
        <w:t xml:space="preserve">. </w:t>
      </w:r>
      <w:r w:rsidRPr="0098121C">
        <w:rPr>
          <w:rFonts w:ascii="Arial" w:hAnsi="Arial" w:cs="Arial"/>
        </w:rPr>
        <w:t xml:space="preserve">16th Conference on Retroviruses and Opportunistic Infections, </w:t>
      </w:r>
      <w:smartTag w:uri="urn:schemas-microsoft-com:office:smarttags" w:element="place">
        <w:smartTag w:uri="urn:schemas-microsoft-com:office:smarttags" w:element="City">
          <w:r w:rsidRPr="0098121C">
            <w:rPr>
              <w:rFonts w:ascii="Arial" w:hAnsi="Arial" w:cs="Arial"/>
            </w:rPr>
            <w:t>Montreal</w:t>
          </w:r>
        </w:smartTag>
      </w:smartTag>
      <w:r w:rsidRPr="0098121C">
        <w:rPr>
          <w:rFonts w:ascii="Arial" w:hAnsi="Arial" w:cs="Arial"/>
        </w:rPr>
        <w:t xml:space="preserve">, abstract 154, 2009.   </w:t>
      </w:r>
      <w:hyperlink r:id="rId26" w:history="1">
        <w:r w:rsidRPr="0098121C">
          <w:rPr>
            <w:rStyle w:val="Hyperlink"/>
            <w:rFonts w:ascii="Arial" w:hAnsi="Arial" w:cs="Arial"/>
          </w:rPr>
          <w:t>http://retroconference.org/2009/Abstracts/35664.htm</w:t>
        </w:r>
      </w:hyperlink>
      <w:r w:rsidR="00DD57C6" w:rsidRPr="0098121C">
        <w:rPr>
          <w:rFonts w:ascii="Arial" w:hAnsi="Arial" w:cs="Arial"/>
        </w:rPr>
        <w:t xml:space="preserve"> [Accessed 26.04.</w:t>
      </w:r>
      <w:r w:rsidRPr="0098121C">
        <w:rPr>
          <w:rFonts w:ascii="Arial" w:hAnsi="Arial" w:cs="Arial"/>
        </w:rPr>
        <w:t>11]</w:t>
      </w:r>
    </w:p>
  </w:endnote>
  <w:endnote w:id="28">
    <w:p w:rsidR="009B530B" w:rsidRPr="0098121C" w:rsidRDefault="009B530B" w:rsidP="009B530B">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Medscape Medical News from AIDS 2010 XXIII International AIDS Conference. </w:t>
      </w:r>
      <w:r w:rsidRPr="0098121C">
        <w:rPr>
          <w:rFonts w:ascii="Arial" w:hAnsi="Arial" w:cs="Arial"/>
          <w:b/>
        </w:rPr>
        <w:t>Long-term exposure to ART linked to neurocognitive impairment in HIV</w:t>
      </w:r>
      <w:r w:rsidRPr="0098121C">
        <w:rPr>
          <w:rFonts w:ascii="Arial" w:hAnsi="Arial" w:cs="Arial"/>
        </w:rPr>
        <w:t xml:space="preserve">, 03 August 2010.  Available at:  </w:t>
      </w:r>
      <w:hyperlink r:id="rId27" w:history="1">
        <w:r w:rsidRPr="0098121C">
          <w:rPr>
            <w:rStyle w:val="Hyperlink"/>
            <w:rFonts w:ascii="Arial" w:hAnsi="Arial" w:cs="Arial"/>
          </w:rPr>
          <w:t>www.medscape.com/viewarticle/726214</w:t>
        </w:r>
      </w:hyperlink>
      <w:r w:rsidRPr="0098121C">
        <w:rPr>
          <w:rFonts w:ascii="Arial" w:hAnsi="Arial" w:cs="Arial"/>
        </w:rPr>
        <w:t xml:space="preserve">  [Accessed 20 April 2011]</w:t>
      </w:r>
    </w:p>
  </w:endnote>
  <w:endnote w:id="29">
    <w:p w:rsidR="00C7420A" w:rsidRPr="0098121C" w:rsidRDefault="00C7420A">
      <w:pPr>
        <w:pStyle w:val="EndnoteText"/>
        <w:rPr>
          <w:rFonts w:ascii="Arial" w:hAnsi="Arial" w:cs="Arial"/>
        </w:rPr>
      </w:pPr>
      <w:r w:rsidRPr="0098121C">
        <w:rPr>
          <w:rStyle w:val="EndnoteReference"/>
          <w:rFonts w:ascii="Arial" w:hAnsi="Arial" w:cs="Arial"/>
        </w:rPr>
        <w:endnoteRef/>
      </w:r>
      <w:r w:rsidR="007E2BB0" w:rsidRPr="0098121C">
        <w:rPr>
          <w:rFonts w:ascii="Arial" w:hAnsi="Arial" w:cs="Arial"/>
        </w:rPr>
        <w:t xml:space="preserve"> Compston, Juliet. Smoking and the skeleton.</w:t>
      </w:r>
      <w:r w:rsidRPr="0098121C">
        <w:rPr>
          <w:rFonts w:ascii="Arial" w:hAnsi="Arial" w:cs="Arial"/>
        </w:rPr>
        <w:t xml:space="preserve"> </w:t>
      </w:r>
      <w:r w:rsidR="007E2BB0" w:rsidRPr="0098121C">
        <w:rPr>
          <w:rFonts w:ascii="Arial" w:hAnsi="Arial" w:cs="Arial"/>
          <w:lang w:eastAsia="en-GB"/>
        </w:rPr>
        <w:t xml:space="preserve">Journal of Clinical Endocrinology and Metabolism, 2007 92: 428-429.  Available from: </w:t>
      </w:r>
      <w:hyperlink r:id="rId28" w:history="1">
        <w:r w:rsidR="007E2BB0" w:rsidRPr="0098121C">
          <w:rPr>
            <w:rStyle w:val="Hyperlink"/>
            <w:rFonts w:ascii="Arial" w:hAnsi="Arial" w:cs="Arial"/>
            <w:lang w:eastAsia="en-GB"/>
          </w:rPr>
          <w:t>http://jcem.endojournals.org</w:t>
        </w:r>
        <w:r w:rsidR="007E2BB0" w:rsidRPr="0098121C">
          <w:rPr>
            <w:rStyle w:val="Hyperlink"/>
            <w:rFonts w:ascii="Arial" w:hAnsi="Arial" w:cs="Arial"/>
            <w:lang w:eastAsia="en-GB"/>
          </w:rPr>
          <w:t>/</w:t>
        </w:r>
        <w:r w:rsidR="007E2BB0" w:rsidRPr="0098121C">
          <w:rPr>
            <w:rStyle w:val="Hyperlink"/>
            <w:rFonts w:ascii="Arial" w:hAnsi="Arial" w:cs="Arial"/>
            <w:lang w:eastAsia="en-GB"/>
          </w:rPr>
          <w:t>cgi/reprint/92/2/428.pdf</w:t>
        </w:r>
      </w:hyperlink>
      <w:r w:rsidR="007E2BB0" w:rsidRPr="0098121C">
        <w:rPr>
          <w:rFonts w:ascii="Arial" w:hAnsi="Arial" w:cs="Arial"/>
          <w:lang w:eastAsia="en-GB"/>
        </w:rPr>
        <w:t xml:space="preserve"> </w:t>
      </w:r>
      <w:r w:rsidRPr="0098121C">
        <w:rPr>
          <w:rFonts w:ascii="Arial" w:hAnsi="Arial" w:cs="Arial"/>
        </w:rPr>
        <w:t>[Accessed 21.04.11]</w:t>
      </w:r>
    </w:p>
  </w:endnote>
  <w:endnote w:id="30">
    <w:p w:rsidR="007E2BB0" w:rsidRPr="0098121C" w:rsidRDefault="007E2BB0">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 Hoidrup S, Prescott E, Sorensen TI, Gottschau A, Lauritzen JB, Schroll M, Gronbaek M. </w:t>
      </w:r>
      <w:r w:rsidRPr="0098121C">
        <w:rPr>
          <w:rFonts w:ascii="Arial" w:hAnsi="Arial" w:cs="Arial"/>
          <w:b/>
        </w:rPr>
        <w:t>Tobacco smoking and risk of hip fracture in men and women.</w:t>
      </w:r>
      <w:r w:rsidRPr="0098121C">
        <w:rPr>
          <w:rFonts w:ascii="Arial" w:hAnsi="Arial" w:cs="Arial"/>
        </w:rPr>
        <w:t xml:space="preserve"> International journal of Epidemiology, 2000, 29:253–259.  Available from: </w:t>
      </w:r>
      <w:hyperlink r:id="rId29" w:history="1">
        <w:r w:rsidRPr="0098121C">
          <w:rPr>
            <w:rStyle w:val="Hyperlink"/>
            <w:rFonts w:ascii="Arial" w:hAnsi="Arial" w:cs="Arial"/>
          </w:rPr>
          <w:t>http://ije.oxfordjournals.org/content/2</w:t>
        </w:r>
        <w:r w:rsidRPr="0098121C">
          <w:rPr>
            <w:rStyle w:val="Hyperlink"/>
            <w:rFonts w:ascii="Arial" w:hAnsi="Arial" w:cs="Arial"/>
          </w:rPr>
          <w:t>9</w:t>
        </w:r>
        <w:r w:rsidRPr="0098121C">
          <w:rPr>
            <w:rStyle w:val="Hyperlink"/>
            <w:rFonts w:ascii="Arial" w:hAnsi="Arial" w:cs="Arial"/>
          </w:rPr>
          <w:t>/2/253.full.pdf</w:t>
        </w:r>
      </w:hyperlink>
      <w:r w:rsidRPr="0098121C">
        <w:rPr>
          <w:rFonts w:ascii="Arial" w:hAnsi="Arial" w:cs="Arial"/>
        </w:rPr>
        <w:t xml:space="preserve"> [Accessed 21.4.11]</w:t>
      </w:r>
    </w:p>
  </w:endnote>
  <w:endnote w:id="31">
    <w:p w:rsidR="007376B7" w:rsidRPr="0098121C" w:rsidRDefault="007376B7" w:rsidP="007376B7">
      <w:pPr>
        <w:rPr>
          <w:rFonts w:ascii="Arial" w:hAnsi="Arial" w:cs="Arial"/>
          <w:sz w:val="20"/>
          <w:szCs w:val="20"/>
        </w:rPr>
      </w:pPr>
      <w:r w:rsidRPr="003C521B">
        <w:rPr>
          <w:rStyle w:val="EndnoteReference"/>
          <w:rFonts w:ascii="Arial" w:hAnsi="Arial" w:cs="Arial"/>
          <w:sz w:val="20"/>
          <w:szCs w:val="20"/>
        </w:rPr>
        <w:endnoteRef/>
      </w:r>
      <w:r w:rsidRPr="003C521B">
        <w:rPr>
          <w:rFonts w:ascii="Arial" w:hAnsi="Arial" w:cs="Arial"/>
          <w:sz w:val="20"/>
          <w:szCs w:val="20"/>
        </w:rPr>
        <w:t xml:space="preserve"> </w:t>
      </w:r>
      <w:r w:rsidRPr="0098121C">
        <w:rPr>
          <w:rFonts w:ascii="Arial" w:hAnsi="Arial" w:cs="Arial"/>
          <w:sz w:val="20"/>
          <w:szCs w:val="20"/>
        </w:rPr>
        <w:t xml:space="preserve">Young B, Dao C N, Buchacz N K , et al and  </w:t>
      </w:r>
      <w:r w:rsidRPr="0098121C">
        <w:rPr>
          <w:rStyle w:val="collab"/>
          <w:rFonts w:ascii="Arial" w:hAnsi="Arial" w:cs="Arial"/>
          <w:sz w:val="20"/>
          <w:szCs w:val="20"/>
        </w:rPr>
        <w:t>the HIV Outpatient Study (HOPS) investigators</w:t>
      </w:r>
      <w:r w:rsidRPr="0098121C">
        <w:rPr>
          <w:rFonts w:ascii="Arial" w:hAnsi="Arial" w:cs="Arial"/>
          <w:sz w:val="20"/>
          <w:szCs w:val="20"/>
        </w:rPr>
        <w:t xml:space="preserve">.  </w:t>
      </w:r>
      <w:r w:rsidRPr="0098121C">
        <w:rPr>
          <w:rFonts w:ascii="Arial" w:hAnsi="Arial" w:cs="Arial"/>
          <w:b/>
          <w:sz w:val="20"/>
          <w:szCs w:val="20"/>
        </w:rPr>
        <w:t xml:space="preserve">Increased rates of bone fracture among HIV-infected persons in the HIV outpatient study (HOPS) compared with the </w:t>
      </w:r>
      <w:smartTag w:uri="urn:schemas-microsoft-com:office:smarttags" w:element="country-region">
        <w:smartTag w:uri="urn:schemas-microsoft-com:office:smarttags" w:element="place">
          <w:r w:rsidRPr="0098121C">
            <w:rPr>
              <w:rFonts w:ascii="Arial" w:hAnsi="Arial" w:cs="Arial"/>
              <w:b/>
              <w:sz w:val="20"/>
              <w:szCs w:val="20"/>
            </w:rPr>
            <w:t>US</w:t>
          </w:r>
        </w:smartTag>
      </w:smartTag>
      <w:r w:rsidRPr="0098121C">
        <w:rPr>
          <w:rFonts w:ascii="Arial" w:hAnsi="Arial" w:cs="Arial"/>
          <w:b/>
          <w:sz w:val="20"/>
          <w:szCs w:val="20"/>
        </w:rPr>
        <w:t xml:space="preserve"> general population, 2000-2006</w:t>
      </w:r>
      <w:r w:rsidRPr="0098121C">
        <w:rPr>
          <w:rFonts w:ascii="Arial" w:hAnsi="Arial" w:cs="Arial"/>
          <w:sz w:val="20"/>
          <w:szCs w:val="20"/>
        </w:rPr>
        <w:t>.</w:t>
      </w:r>
      <w:r w:rsidRPr="0098121C">
        <w:rPr>
          <w:rFonts w:ascii="Arial" w:hAnsi="Arial" w:cs="Arial"/>
          <w:i/>
          <w:iCs/>
          <w:sz w:val="20"/>
          <w:szCs w:val="20"/>
        </w:rPr>
        <w:t xml:space="preserve"> </w:t>
      </w:r>
      <w:r w:rsidRPr="0098121C">
        <w:rPr>
          <w:rFonts w:ascii="Arial" w:hAnsi="Arial" w:cs="Arial"/>
          <w:iCs/>
          <w:sz w:val="20"/>
          <w:szCs w:val="20"/>
        </w:rPr>
        <w:t>Clinical Infectious Diseases</w:t>
      </w:r>
      <w:r w:rsidRPr="0098121C">
        <w:rPr>
          <w:rFonts w:ascii="Arial" w:hAnsi="Arial" w:cs="Arial"/>
          <w:sz w:val="20"/>
          <w:szCs w:val="20"/>
        </w:rPr>
        <w:t xml:space="preserve">. </w:t>
      </w:r>
      <w:r w:rsidR="00DD57C6" w:rsidRPr="0098121C">
        <w:rPr>
          <w:rFonts w:ascii="Arial" w:hAnsi="Arial" w:cs="Arial"/>
        </w:rPr>
        <w:t>10.1093/cid/ciq242</w:t>
      </w:r>
      <w:r w:rsidR="00DD57C6" w:rsidRPr="0098121C">
        <w:rPr>
          <w:rFonts w:ascii="Arial" w:hAnsi="Arial" w:cs="Arial"/>
          <w:sz w:val="20"/>
          <w:szCs w:val="20"/>
        </w:rPr>
        <w:t xml:space="preserve">. Epub ahead of print </w:t>
      </w:r>
      <w:r w:rsidRPr="0098121C">
        <w:rPr>
          <w:rFonts w:ascii="Arial" w:hAnsi="Arial" w:cs="Arial"/>
          <w:sz w:val="20"/>
          <w:szCs w:val="20"/>
        </w:rPr>
        <w:t>Marc</w:t>
      </w:r>
      <w:r w:rsidR="00DD57C6" w:rsidRPr="0098121C">
        <w:rPr>
          <w:rFonts w:ascii="Arial" w:hAnsi="Arial" w:cs="Arial"/>
          <w:sz w:val="20"/>
          <w:szCs w:val="20"/>
        </w:rPr>
        <w:t xml:space="preserve">h 10, 2011.  </w:t>
      </w:r>
      <w:hyperlink r:id="rId30" w:history="1">
        <w:r w:rsidR="00DD57C6" w:rsidRPr="0098121C">
          <w:rPr>
            <w:rStyle w:val="Hyperlink"/>
            <w:rFonts w:ascii="Arial" w:hAnsi="Arial" w:cs="Arial"/>
            <w:sz w:val="20"/>
            <w:szCs w:val="20"/>
          </w:rPr>
          <w:t>http://cid.oxfordjournals.org/content/early/2011/03/09/cid.ciq242.full#ref-5</w:t>
        </w:r>
      </w:hyperlink>
      <w:r w:rsidR="00DD57C6" w:rsidRPr="0098121C">
        <w:rPr>
          <w:rFonts w:ascii="Arial" w:hAnsi="Arial" w:cs="Arial"/>
          <w:sz w:val="20"/>
          <w:szCs w:val="20"/>
        </w:rPr>
        <w:t xml:space="preserve"> [Accessed 26.04.11]</w:t>
      </w:r>
    </w:p>
  </w:endnote>
  <w:endnote w:id="32">
    <w:p w:rsidR="007376B7" w:rsidRPr="0098121C" w:rsidRDefault="007376B7" w:rsidP="007376B7">
      <w:pPr>
        <w:rPr>
          <w:rStyle w:val="cit-lpage"/>
          <w:rFonts w:ascii="Arial" w:hAnsi="Arial" w:cs="Arial"/>
          <w:iCs/>
          <w:sz w:val="20"/>
          <w:szCs w:val="20"/>
        </w:rPr>
      </w:pPr>
      <w:r w:rsidRPr="003C521B">
        <w:rPr>
          <w:rStyle w:val="EndnoteReference"/>
          <w:rFonts w:ascii="Arial" w:hAnsi="Arial" w:cs="Arial"/>
          <w:sz w:val="20"/>
          <w:szCs w:val="20"/>
        </w:rPr>
        <w:endnoteRef/>
      </w:r>
      <w:r w:rsidRPr="0098121C">
        <w:rPr>
          <w:rFonts w:ascii="Arial" w:hAnsi="Arial" w:cs="Arial"/>
        </w:rPr>
        <w:t xml:space="preserve"> </w:t>
      </w:r>
      <w:r w:rsidRPr="0098121C">
        <w:rPr>
          <w:rStyle w:val="cit-name-surname"/>
          <w:rFonts w:ascii="Arial" w:hAnsi="Arial" w:cs="Arial"/>
          <w:sz w:val="20"/>
          <w:szCs w:val="20"/>
        </w:rPr>
        <w:t>Brown</w:t>
      </w:r>
      <w:r w:rsidRPr="0098121C">
        <w:rPr>
          <w:rStyle w:val="cit-auth"/>
          <w:rFonts w:ascii="Arial" w:hAnsi="Arial" w:cs="Arial"/>
          <w:sz w:val="20"/>
          <w:szCs w:val="20"/>
        </w:rPr>
        <w:t xml:space="preserve"> </w:t>
      </w:r>
      <w:r w:rsidRPr="0098121C">
        <w:rPr>
          <w:rStyle w:val="cit-name-given-names"/>
          <w:rFonts w:ascii="Arial" w:hAnsi="Arial" w:cs="Arial"/>
          <w:sz w:val="20"/>
          <w:szCs w:val="20"/>
        </w:rPr>
        <w:t>TT</w:t>
      </w:r>
      <w:r w:rsidR="003E593B">
        <w:rPr>
          <w:rFonts w:ascii="Arial" w:hAnsi="Arial" w:cs="Arial"/>
          <w:sz w:val="20"/>
          <w:szCs w:val="20"/>
        </w:rPr>
        <w:t xml:space="preserve">, </w:t>
      </w:r>
      <w:r w:rsidRPr="0098121C">
        <w:rPr>
          <w:rStyle w:val="cit-name-surname"/>
          <w:rFonts w:ascii="Arial" w:hAnsi="Arial" w:cs="Arial"/>
          <w:sz w:val="20"/>
          <w:szCs w:val="20"/>
        </w:rPr>
        <w:t>Qaqish</w:t>
      </w:r>
      <w:r w:rsidRPr="0098121C">
        <w:rPr>
          <w:rStyle w:val="cit-auth"/>
          <w:rFonts w:ascii="Arial" w:hAnsi="Arial" w:cs="Arial"/>
          <w:sz w:val="20"/>
          <w:szCs w:val="20"/>
        </w:rPr>
        <w:t xml:space="preserve"> </w:t>
      </w:r>
      <w:r w:rsidRPr="0098121C">
        <w:rPr>
          <w:rStyle w:val="cit-name-given-names"/>
          <w:rFonts w:ascii="Arial" w:hAnsi="Arial" w:cs="Arial"/>
          <w:sz w:val="20"/>
          <w:szCs w:val="20"/>
        </w:rPr>
        <w:t>RB</w:t>
      </w:r>
      <w:r w:rsidRPr="0098121C">
        <w:rPr>
          <w:rFonts w:ascii="Arial" w:hAnsi="Arial" w:cs="Arial"/>
          <w:sz w:val="20"/>
          <w:szCs w:val="20"/>
        </w:rPr>
        <w:t xml:space="preserve">.  </w:t>
      </w:r>
      <w:r w:rsidRPr="0098121C">
        <w:rPr>
          <w:rStyle w:val="cit-article-title"/>
          <w:rFonts w:ascii="Arial" w:hAnsi="Arial" w:cs="Arial"/>
          <w:b/>
          <w:iCs/>
          <w:sz w:val="20"/>
          <w:szCs w:val="20"/>
        </w:rPr>
        <w:t>Antiretroviral therapy and the prevalence of osteopenia and osteoporosis: a meta-analytic review</w:t>
      </w:r>
      <w:r w:rsidRPr="0098121C">
        <w:rPr>
          <w:rStyle w:val="HTMLCite"/>
          <w:rFonts w:ascii="Arial" w:hAnsi="Arial" w:cs="Arial"/>
          <w:b/>
          <w:sz w:val="20"/>
          <w:szCs w:val="20"/>
        </w:rPr>
        <w:t>.</w:t>
      </w:r>
      <w:r w:rsidRPr="0098121C">
        <w:rPr>
          <w:rStyle w:val="HTMLCite"/>
          <w:rFonts w:ascii="Arial" w:hAnsi="Arial" w:cs="Arial"/>
          <w:sz w:val="20"/>
          <w:szCs w:val="20"/>
        </w:rPr>
        <w:t xml:space="preserve"> </w:t>
      </w:r>
      <w:r w:rsidRPr="0098121C">
        <w:rPr>
          <w:rStyle w:val="HTMLCite"/>
          <w:rFonts w:ascii="Arial" w:hAnsi="Arial" w:cs="Arial"/>
          <w:i w:val="0"/>
          <w:sz w:val="20"/>
          <w:szCs w:val="20"/>
        </w:rPr>
        <w:t>AIDS</w:t>
      </w:r>
      <w:r w:rsidRPr="0098121C">
        <w:rPr>
          <w:rStyle w:val="HTMLCite"/>
          <w:rFonts w:ascii="Arial" w:hAnsi="Arial" w:cs="Arial"/>
          <w:sz w:val="20"/>
          <w:szCs w:val="20"/>
        </w:rPr>
        <w:t xml:space="preserve"> </w:t>
      </w:r>
      <w:r w:rsidRPr="0098121C">
        <w:rPr>
          <w:rStyle w:val="cit-pub-date"/>
          <w:rFonts w:ascii="Arial" w:hAnsi="Arial" w:cs="Arial"/>
          <w:iCs/>
          <w:sz w:val="20"/>
          <w:szCs w:val="20"/>
        </w:rPr>
        <w:t>2006</w:t>
      </w:r>
      <w:r w:rsidRPr="0098121C">
        <w:rPr>
          <w:rStyle w:val="HTMLCite"/>
          <w:rFonts w:ascii="Arial" w:hAnsi="Arial" w:cs="Arial"/>
          <w:sz w:val="20"/>
          <w:szCs w:val="20"/>
        </w:rPr>
        <w:t>;</w:t>
      </w:r>
      <w:r w:rsidRPr="0098121C">
        <w:rPr>
          <w:rStyle w:val="cit-vol"/>
          <w:rFonts w:ascii="Arial" w:hAnsi="Arial" w:cs="Arial"/>
          <w:iCs/>
          <w:sz w:val="20"/>
          <w:szCs w:val="20"/>
        </w:rPr>
        <w:t>20</w:t>
      </w:r>
      <w:r w:rsidRPr="0098121C">
        <w:rPr>
          <w:rStyle w:val="HTMLCite"/>
          <w:rFonts w:ascii="Arial" w:hAnsi="Arial" w:cs="Arial"/>
          <w:sz w:val="20"/>
          <w:szCs w:val="20"/>
        </w:rPr>
        <w:t>:</w:t>
      </w:r>
      <w:r w:rsidRPr="0098121C">
        <w:rPr>
          <w:rStyle w:val="cit-fpage"/>
          <w:rFonts w:ascii="Arial" w:hAnsi="Arial" w:cs="Arial"/>
          <w:iCs/>
          <w:sz w:val="20"/>
          <w:szCs w:val="20"/>
        </w:rPr>
        <w:t>2165</w:t>
      </w:r>
      <w:r w:rsidRPr="0098121C">
        <w:rPr>
          <w:rStyle w:val="HTMLCite"/>
          <w:rFonts w:ascii="Arial" w:hAnsi="Arial" w:cs="Arial"/>
          <w:sz w:val="20"/>
          <w:szCs w:val="20"/>
        </w:rPr>
        <w:t>-</w:t>
      </w:r>
      <w:r w:rsidRPr="0098121C">
        <w:rPr>
          <w:rStyle w:val="cit-lpage"/>
          <w:rFonts w:ascii="Arial" w:hAnsi="Arial" w:cs="Arial"/>
          <w:iCs/>
          <w:sz w:val="20"/>
          <w:szCs w:val="20"/>
        </w:rPr>
        <w:t>74</w:t>
      </w:r>
      <w:r w:rsidR="00DD57C6" w:rsidRPr="0098121C">
        <w:rPr>
          <w:rStyle w:val="cit-lpage"/>
          <w:rFonts w:ascii="Arial" w:hAnsi="Arial" w:cs="Arial"/>
          <w:iCs/>
          <w:sz w:val="20"/>
          <w:szCs w:val="20"/>
        </w:rPr>
        <w:t xml:space="preserve">.  </w:t>
      </w:r>
      <w:hyperlink r:id="rId31" w:history="1">
        <w:r w:rsidR="00DD57C6" w:rsidRPr="0098121C">
          <w:rPr>
            <w:rStyle w:val="Hyperlink"/>
            <w:rFonts w:ascii="Arial" w:hAnsi="Arial" w:cs="Arial"/>
            <w:iCs/>
            <w:sz w:val="20"/>
            <w:szCs w:val="20"/>
          </w:rPr>
          <w:t>www.ncbi.nlm.nih.gov/pubmed/17086056</w:t>
        </w:r>
      </w:hyperlink>
      <w:r w:rsidR="00DD57C6" w:rsidRPr="0098121C">
        <w:rPr>
          <w:rStyle w:val="cit-lpage"/>
          <w:rFonts w:ascii="Arial" w:hAnsi="Arial" w:cs="Arial"/>
          <w:iCs/>
          <w:sz w:val="20"/>
          <w:szCs w:val="20"/>
        </w:rPr>
        <w:t xml:space="preserve"> [Accessed 26.04.11] </w:t>
      </w:r>
    </w:p>
  </w:endnote>
  <w:endnote w:id="33">
    <w:p w:rsidR="00DD57C6" w:rsidRPr="0098121C" w:rsidRDefault="00DD57C6">
      <w:pPr>
        <w:pStyle w:val="EndnoteText"/>
        <w:rPr>
          <w:rStyle w:val="textsmallm"/>
          <w:rFonts w:ascii="Arial" w:hAnsi="Arial" w:cs="Arial"/>
        </w:rPr>
      </w:pPr>
      <w:r w:rsidRPr="0098121C">
        <w:rPr>
          <w:rStyle w:val="EndnoteReference"/>
          <w:rFonts w:ascii="Arial" w:hAnsi="Arial" w:cs="Arial"/>
        </w:rPr>
        <w:endnoteRef/>
      </w:r>
      <w:r w:rsidRPr="0098121C">
        <w:rPr>
          <w:rFonts w:ascii="Arial" w:hAnsi="Arial" w:cs="Arial"/>
        </w:rPr>
        <w:t xml:space="preserve"> </w:t>
      </w:r>
      <w:r w:rsidRPr="0098121C">
        <w:rPr>
          <w:rStyle w:val="textsmallm"/>
          <w:rFonts w:ascii="Arial" w:hAnsi="Arial" w:cs="Arial"/>
        </w:rPr>
        <w:t>El-Maouche</w:t>
      </w:r>
      <w:r w:rsidR="001964E4" w:rsidRPr="0098121C">
        <w:rPr>
          <w:rStyle w:val="textsmallm"/>
          <w:rFonts w:ascii="Arial" w:hAnsi="Arial" w:cs="Arial"/>
        </w:rPr>
        <w:t xml:space="preserve"> et al.  </w:t>
      </w:r>
      <w:r w:rsidR="001964E4" w:rsidRPr="0098121C">
        <w:rPr>
          <w:rStyle w:val="textboldsmallm"/>
          <w:rFonts w:ascii="Arial" w:hAnsi="Arial" w:cs="Arial"/>
          <w:b/>
        </w:rPr>
        <w:t>Controlled HIV viral replication, not liver disease severity associated with low bone mineral density in HIV/HCV co-infection</w:t>
      </w:r>
      <w:r w:rsidR="001964E4" w:rsidRPr="0098121C">
        <w:rPr>
          <w:rFonts w:ascii="Arial" w:hAnsi="Arial" w:cs="Arial"/>
        </w:rPr>
        <w:t xml:space="preserve">.  </w:t>
      </w:r>
      <w:r w:rsidRPr="0098121C">
        <w:rPr>
          <w:rStyle w:val="textsmallm"/>
          <w:rFonts w:ascii="Arial" w:hAnsi="Arial" w:cs="Arial"/>
        </w:rPr>
        <w:t>Journal of Hepatology - 21 February 2011 (10.1016/j.jhep.2011.01.035)</w:t>
      </w:r>
      <w:r w:rsidR="001964E4" w:rsidRPr="0098121C">
        <w:rPr>
          <w:rStyle w:val="textsmallm"/>
          <w:rFonts w:ascii="Arial" w:hAnsi="Arial" w:cs="Arial"/>
        </w:rPr>
        <w:t xml:space="preserve">.  </w:t>
      </w:r>
      <w:hyperlink r:id="rId32" w:history="1">
        <w:r w:rsidR="001964E4" w:rsidRPr="0098121C">
          <w:rPr>
            <w:rStyle w:val="Hyperlink"/>
            <w:rFonts w:ascii="Arial" w:hAnsi="Arial" w:cs="Arial"/>
          </w:rPr>
          <w:t>www.jhep-elsevier.com/article/S0168-8278(11)00166-8/abstract</w:t>
        </w:r>
      </w:hyperlink>
      <w:r w:rsidR="001964E4" w:rsidRPr="0098121C">
        <w:rPr>
          <w:rStyle w:val="textsmallm"/>
          <w:rFonts w:ascii="Arial" w:hAnsi="Arial" w:cs="Arial"/>
        </w:rPr>
        <w:t xml:space="preserve"> </w:t>
      </w:r>
    </w:p>
  </w:endnote>
  <w:endnote w:id="34">
    <w:p w:rsidR="007A47DD" w:rsidRPr="0098121C" w:rsidRDefault="007A47DD" w:rsidP="007376B7">
      <w:pPr>
        <w:pStyle w:val="EndnoteText"/>
        <w:rPr>
          <w:rFonts w:ascii="Arial" w:hAnsi="Arial" w:cs="Arial"/>
          <w:b/>
        </w:rPr>
      </w:pPr>
      <w:r w:rsidRPr="0098121C">
        <w:rPr>
          <w:rStyle w:val="EndnoteReference"/>
          <w:rFonts w:ascii="Arial" w:hAnsi="Arial" w:cs="Arial"/>
        </w:rPr>
        <w:endnoteRef/>
      </w:r>
      <w:r w:rsidRPr="0098121C">
        <w:rPr>
          <w:rFonts w:ascii="Arial" w:hAnsi="Arial" w:cs="Arial"/>
        </w:rPr>
        <w:t xml:space="preserve"> </w:t>
      </w:r>
      <w:r w:rsidRPr="0098121C">
        <w:rPr>
          <w:rStyle w:val="Strong"/>
          <w:rFonts w:ascii="Arial" w:hAnsi="Arial" w:cs="Arial"/>
          <w:b w:val="0"/>
        </w:rPr>
        <w:t>Lifson, A R et al &amp; the INSIGHT SMART Study Group,  </w:t>
      </w:r>
      <w:r w:rsidRPr="0098121C">
        <w:rPr>
          <w:rStyle w:val="Strong"/>
          <w:rFonts w:ascii="Arial" w:hAnsi="Arial" w:cs="Arial"/>
        </w:rPr>
        <w:t xml:space="preserve">Smoking-related health risks among persons with HIV in the strategies for management of antiretroviral therapy clinical trial. </w:t>
      </w:r>
      <w:r w:rsidRPr="0098121C">
        <w:rPr>
          <w:rFonts w:ascii="Arial" w:hAnsi="Arial" w:cs="Arial"/>
          <w:bCs/>
        </w:rPr>
        <w:t xml:space="preserve"> </w:t>
      </w:r>
      <w:r w:rsidRPr="0098121C">
        <w:rPr>
          <w:rStyle w:val="Strong"/>
          <w:rFonts w:ascii="Arial" w:hAnsi="Arial" w:cs="Arial"/>
          <w:b w:val="0"/>
        </w:rPr>
        <w:t xml:space="preserve">American Journal of Public Health Vol. 100; No. 10: P. 1896-1903.  </w:t>
      </w:r>
      <w:hyperlink r:id="rId33" w:history="1">
        <w:r w:rsidRPr="0098121C">
          <w:rPr>
            <w:rStyle w:val="Hyperlink"/>
            <w:rFonts w:ascii="Arial" w:hAnsi="Arial" w:cs="Arial"/>
          </w:rPr>
          <w:t>www.medscape.com/viewarticle/736669</w:t>
        </w:r>
      </w:hyperlink>
      <w:r w:rsidRPr="0098121C">
        <w:rPr>
          <w:rStyle w:val="Strong"/>
          <w:rFonts w:ascii="Arial" w:hAnsi="Arial" w:cs="Arial"/>
          <w:b w:val="0"/>
        </w:rPr>
        <w:t xml:space="preserve"> [Accessed 21.03.09]</w:t>
      </w:r>
    </w:p>
  </w:endnote>
  <w:endnote w:id="35">
    <w:p w:rsidR="00350508" w:rsidRPr="0098121C" w:rsidRDefault="00646966" w:rsidP="00350508">
      <w:pPr>
        <w:pStyle w:val="EndnoteText"/>
        <w:rPr>
          <w:rFonts w:ascii="Arial" w:hAnsi="Arial" w:cs="Arial"/>
        </w:rPr>
      </w:pPr>
      <w:r w:rsidRPr="0098121C">
        <w:rPr>
          <w:rStyle w:val="EndnoteReference"/>
          <w:rFonts w:ascii="Arial" w:hAnsi="Arial" w:cs="Arial"/>
        </w:rPr>
        <w:endnoteRef/>
      </w:r>
      <w:r w:rsidRPr="0098121C">
        <w:rPr>
          <w:rFonts w:ascii="Arial" w:hAnsi="Arial" w:cs="Arial"/>
        </w:rPr>
        <w:t xml:space="preserve">Harris, J K. </w:t>
      </w:r>
      <w:r w:rsidRPr="0098121C">
        <w:rPr>
          <w:rStyle w:val="cit-first-elementcit-title"/>
          <w:rFonts w:ascii="Arial" w:hAnsi="Arial" w:cs="Arial"/>
          <w:b/>
        </w:rPr>
        <w:t xml:space="preserve">Connecting discovery and delivery: the need for more evidence on effective smoking cessation strategies for people living with HIV/AIDS.   </w:t>
      </w:r>
      <w:r w:rsidRPr="0098121C">
        <w:rPr>
          <w:rFonts w:ascii="Arial" w:hAnsi="Arial" w:cs="Arial"/>
        </w:rPr>
        <w:t xml:space="preserve">July 2010, Vol 100, No. 7 | American Journal of Public Health 1245-1249. </w:t>
      </w:r>
      <w:hyperlink r:id="rId34" w:history="1">
        <w:r w:rsidR="007227C1" w:rsidRPr="00622BF5">
          <w:rPr>
            <w:rStyle w:val="Hyperlink"/>
            <w:rFonts w:ascii="Arial" w:hAnsi="Arial" w:cs="Arial"/>
          </w:rPr>
          <w:t>www.ncbi.nlm.nih.gov/pubmed/20466962</w:t>
        </w:r>
      </w:hyperlink>
      <w:r w:rsidR="007227C1">
        <w:rPr>
          <w:rFonts w:ascii="Arial" w:hAnsi="Arial" w:cs="Arial"/>
        </w:rPr>
        <w:t xml:space="preserve"> </w:t>
      </w:r>
      <w:r w:rsidRPr="0098121C">
        <w:rPr>
          <w:rFonts w:ascii="Arial" w:hAnsi="Arial" w:cs="Arial"/>
        </w:rPr>
        <w:t xml:space="preserve"> [Accessed 15.04.11]</w:t>
      </w:r>
    </w:p>
  </w:endnote>
  <w:endnote w:id="36">
    <w:p w:rsidR="003E33DE" w:rsidRPr="008D3473" w:rsidRDefault="003E33DE">
      <w:pPr>
        <w:pStyle w:val="EndnoteText"/>
        <w:rPr>
          <w:rFonts w:ascii="Arial" w:hAnsi="Arial" w:cs="Arial"/>
        </w:rPr>
      </w:pPr>
      <w:r w:rsidRPr="008D3473">
        <w:rPr>
          <w:rStyle w:val="EndnoteReference"/>
          <w:rFonts w:ascii="Arial" w:hAnsi="Arial"/>
          <w:sz w:val="24"/>
        </w:rPr>
        <w:endnoteRef/>
      </w:r>
      <w:r w:rsidRPr="008D3473">
        <w:rPr>
          <w:rStyle w:val="EndnoteReference"/>
          <w:rFonts w:ascii="Arial" w:hAnsi="Arial"/>
          <w:sz w:val="24"/>
        </w:rPr>
        <w:t xml:space="preserve"> </w:t>
      </w:r>
      <w:smartTag w:uri="urn:schemas-microsoft-com:office:smarttags" w:element="place">
        <w:smartTag w:uri="urn:schemas-microsoft-com:office:smarttags" w:element="City">
          <w:r w:rsidR="00CA6465" w:rsidRPr="008D3473">
            <w:rPr>
              <w:rFonts w:ascii="Arial" w:hAnsi="Arial" w:cs="Arial"/>
            </w:rPr>
            <w:t>Glasgow</w:t>
          </w:r>
        </w:smartTag>
      </w:smartTag>
      <w:r w:rsidR="00CA6465" w:rsidRPr="008D3473">
        <w:rPr>
          <w:rFonts w:ascii="Arial" w:hAnsi="Arial" w:cs="Arial"/>
        </w:rPr>
        <w:t xml:space="preserve"> Pharmacy. </w:t>
      </w:r>
      <w:r w:rsidR="00CA6465" w:rsidRPr="008D3473">
        <w:rPr>
          <w:rFonts w:ascii="Arial" w:hAnsi="Arial" w:cs="Arial"/>
          <w:b/>
        </w:rPr>
        <w:t>Bupropion/Amfebutamone(Zyban) Prescribing checklist for General Practitioners in Glagow</w:t>
      </w:r>
      <w:r w:rsidR="00CA6465" w:rsidRPr="008D3473">
        <w:rPr>
          <w:rFonts w:ascii="Arial" w:hAnsi="Arial" w:cs="Arial"/>
        </w:rPr>
        <w:t xml:space="preserve">; </w:t>
      </w:r>
      <w:r w:rsidR="003E593B">
        <w:rPr>
          <w:rFonts w:ascii="Arial" w:hAnsi="Arial" w:cs="Arial"/>
        </w:rPr>
        <w:t>[no date] [</w:t>
      </w:r>
      <w:hyperlink r:id="rId35" w:history="1">
        <w:r w:rsidR="00AA2716" w:rsidRPr="008D3473">
          <w:rPr>
            <w:rStyle w:val="Hyperlink"/>
            <w:rFonts w:ascii="Arial" w:hAnsi="Arial" w:cs="Arial"/>
          </w:rPr>
          <w:t>www.glasgowpharmacyhealthpromoti</w:t>
        </w:r>
        <w:r w:rsidR="00AA2716" w:rsidRPr="008D3473">
          <w:rPr>
            <w:rStyle w:val="Hyperlink"/>
            <w:rFonts w:ascii="Arial" w:hAnsi="Arial" w:cs="Arial"/>
          </w:rPr>
          <w:t>o</w:t>
        </w:r>
        <w:r w:rsidR="00AA2716" w:rsidRPr="008D3473">
          <w:rPr>
            <w:rStyle w:val="Hyperlink"/>
            <w:rFonts w:ascii="Arial" w:hAnsi="Arial" w:cs="Arial"/>
          </w:rPr>
          <w:t>n.scot.nhs.uk/smoking/smoking/zyban_checklist.pdf</w:t>
        </w:r>
      </w:hyperlink>
      <w:r w:rsidR="00AA2716" w:rsidRPr="008D3473">
        <w:rPr>
          <w:rFonts w:ascii="Arial" w:hAnsi="Arial" w:cs="Arial"/>
        </w:rPr>
        <w:t xml:space="preserve"> </w:t>
      </w:r>
      <w:r w:rsidR="00CA6465" w:rsidRPr="008D3473">
        <w:rPr>
          <w:rFonts w:ascii="Arial" w:hAnsi="Arial" w:cs="Arial"/>
        </w:rPr>
        <w:t>[Accessed 28.04.11]</w:t>
      </w:r>
    </w:p>
  </w:endnote>
  <w:endnote w:id="37">
    <w:p w:rsidR="003205CE" w:rsidRPr="008D3473" w:rsidRDefault="00840317" w:rsidP="001F10B8">
      <w:pPr>
        <w:pStyle w:val="EndnoteText"/>
        <w:rPr>
          <w:rFonts w:ascii="Arial" w:hAnsi="Arial" w:cs="Arial"/>
        </w:rPr>
      </w:pPr>
      <w:r w:rsidRPr="008D3473">
        <w:rPr>
          <w:rStyle w:val="EndnoteReference"/>
          <w:rFonts w:ascii="Arial" w:hAnsi="Arial" w:cs="Arial"/>
        </w:rPr>
        <w:endnoteRef/>
      </w:r>
      <w:r w:rsidRPr="008D3473">
        <w:rPr>
          <w:rFonts w:ascii="Arial" w:hAnsi="Arial" w:cs="Arial"/>
        </w:rPr>
        <w:t xml:space="preserve"> GMFA ‘</w:t>
      </w:r>
      <w:r w:rsidRPr="008D3473">
        <w:rPr>
          <w:rFonts w:ascii="Arial" w:hAnsi="Arial" w:cs="Arial"/>
          <w:b/>
        </w:rPr>
        <w:t>Beating the craving’</w:t>
      </w:r>
      <w:r w:rsidRPr="008D3473">
        <w:rPr>
          <w:rFonts w:ascii="Arial" w:hAnsi="Arial" w:cs="Arial"/>
        </w:rPr>
        <w:t xml:space="preserve"> (online) </w:t>
      </w:r>
      <w:hyperlink r:id="rId36" w:history="1">
        <w:r w:rsidRPr="008D3473">
          <w:rPr>
            <w:rStyle w:val="Hyperlink"/>
            <w:rFonts w:ascii="Arial" w:hAnsi="Arial" w:cs="Arial"/>
          </w:rPr>
          <w:t>www.gmfa.org.uk/quitsmoking/beating-the-craving/</w:t>
        </w:r>
      </w:hyperlink>
      <w:r w:rsidR="001F10B8" w:rsidRPr="008D3473">
        <w:rPr>
          <w:rFonts w:ascii="Arial" w:hAnsi="Arial" w:cs="Arial"/>
        </w:rPr>
        <w:t xml:space="preserve"> [Accessed 21.03.11]</w:t>
      </w:r>
      <w:r w:rsidR="003205CE" w:rsidRPr="008D3473">
        <w:rPr>
          <w:rFonts w:ascii="Arial" w:hAnsi="Arial" w:cs="Arial"/>
          <w:lang w:eastAsia="en-GB"/>
        </w:rPr>
        <w:t xml:space="preserve">  </w:t>
      </w:r>
    </w:p>
  </w:endnote>
  <w:endnote w:id="38">
    <w:p w:rsidR="00047239" w:rsidRDefault="00B22DD2">
      <w:pPr>
        <w:pStyle w:val="EndnoteText"/>
        <w:rPr>
          <w:rFonts w:ascii="Arial" w:hAnsi="Arial" w:cs="Arial"/>
        </w:rPr>
      </w:pPr>
      <w:r w:rsidRPr="008D3473">
        <w:rPr>
          <w:rStyle w:val="EndnoteReference"/>
          <w:rFonts w:ascii="Arial" w:hAnsi="Arial" w:cs="Arial"/>
        </w:rPr>
        <w:endnoteRef/>
      </w:r>
      <w:r w:rsidRPr="008D3473">
        <w:rPr>
          <w:rFonts w:ascii="Arial" w:hAnsi="Arial" w:cs="Arial"/>
        </w:rPr>
        <w:t xml:space="preserve"> Ibid.</w:t>
      </w:r>
    </w:p>
    <w:p w:rsidR="00570A87" w:rsidRDefault="00570A87">
      <w:pPr>
        <w:pStyle w:val="EndnoteText"/>
        <w:rPr>
          <w:rFonts w:ascii="Arial" w:hAnsi="Arial" w:cs="Arial"/>
        </w:rPr>
      </w:pPr>
    </w:p>
    <w:p w:rsidR="00570A87" w:rsidRPr="001015F6" w:rsidRDefault="00570A87">
      <w:pPr>
        <w:pStyle w:val="EndnoteText"/>
        <w:rPr>
          <w:rFonts w:ascii="Arial" w:hAnsi="Arial" w:cs="Arial"/>
        </w:rPr>
      </w:pPr>
    </w:p>
    <w:p w:rsidR="001F10B8" w:rsidRPr="00767A75" w:rsidRDefault="001F10B8" w:rsidP="003E593B">
      <w:pPr>
        <w:pStyle w:val="EndnoteText"/>
        <w:pBdr>
          <w:top w:val="dotted" w:sz="4" w:space="1" w:color="auto"/>
          <w:left w:val="dotted" w:sz="4" w:space="4" w:color="auto"/>
          <w:bottom w:val="dotted" w:sz="4" w:space="1" w:color="auto"/>
          <w:right w:val="dotted" w:sz="4" w:space="4" w:color="auto"/>
        </w:pBdr>
        <w:ind w:right="26"/>
        <w:jc w:val="center"/>
        <w:rPr>
          <w:rFonts w:ascii="Arial" w:hAnsi="Arial" w:cs="Arial"/>
          <w:b/>
        </w:rPr>
      </w:pPr>
      <w:r w:rsidRPr="00767A75">
        <w:rPr>
          <w:rFonts w:ascii="Arial" w:hAnsi="Arial" w:cs="Arial"/>
          <w:b/>
        </w:rPr>
        <w:t xml:space="preserve">ASH </w:t>
      </w:r>
      <w:smartTag w:uri="urn:schemas-microsoft-com:office:smarttags" w:element="place">
        <w:smartTag w:uri="urn:schemas-microsoft-com:office:smarttags" w:element="country-region">
          <w:r w:rsidRPr="00767A75">
            <w:rPr>
              <w:rFonts w:ascii="Arial" w:hAnsi="Arial" w:cs="Arial"/>
              <w:b/>
            </w:rPr>
            <w:t>Scotland</w:t>
          </w:r>
        </w:smartTag>
      </w:smartTag>
      <w:r w:rsidRPr="00767A75">
        <w:rPr>
          <w:rFonts w:ascii="Arial" w:hAnsi="Arial" w:cs="Arial"/>
          <w:b/>
        </w:rPr>
        <w:t xml:space="preserve">, </w:t>
      </w:r>
      <w:smartTag w:uri="urn:schemas-microsoft-com:office:smarttags" w:element="address">
        <w:smartTag w:uri="urn:schemas-microsoft-com:office:smarttags" w:element="Street">
          <w:r w:rsidRPr="00767A75">
            <w:rPr>
              <w:rFonts w:ascii="Arial" w:hAnsi="Arial" w:cs="Arial"/>
              <w:b/>
            </w:rPr>
            <w:t>8 Frederick Street</w:t>
          </w:r>
        </w:smartTag>
        <w:r w:rsidRPr="00767A75">
          <w:rPr>
            <w:rFonts w:ascii="Arial" w:hAnsi="Arial" w:cs="Arial"/>
            <w:b/>
          </w:rPr>
          <w:t xml:space="preserve">, </w:t>
        </w:r>
        <w:smartTag w:uri="urn:schemas-microsoft-com:office:smarttags" w:element="City">
          <w:r w:rsidRPr="00767A75">
            <w:rPr>
              <w:rFonts w:ascii="Arial" w:hAnsi="Arial" w:cs="Arial"/>
              <w:b/>
            </w:rPr>
            <w:t>Edinburgh</w:t>
          </w:r>
        </w:smartTag>
        <w:r w:rsidRPr="00767A75">
          <w:rPr>
            <w:rFonts w:ascii="Arial" w:hAnsi="Arial" w:cs="Arial"/>
            <w:b/>
          </w:rPr>
          <w:t xml:space="preserve">, </w:t>
        </w:r>
        <w:smartTag w:uri="urn:schemas-microsoft-com:office:smarttags" w:element="PostalCode">
          <w:r w:rsidRPr="00767A75">
            <w:rPr>
              <w:rFonts w:ascii="Arial" w:hAnsi="Arial" w:cs="Arial"/>
              <w:b/>
            </w:rPr>
            <w:t>EH2 2HB</w:t>
          </w:r>
        </w:smartTag>
      </w:smartTag>
      <w:r w:rsidRPr="00767A75">
        <w:rPr>
          <w:rFonts w:ascii="Arial" w:hAnsi="Arial" w:cs="Arial"/>
          <w:b/>
        </w:rPr>
        <w:t>.</w:t>
      </w:r>
    </w:p>
    <w:p w:rsidR="001F10B8" w:rsidRPr="00767A75" w:rsidRDefault="001F10B8" w:rsidP="003E593B">
      <w:pPr>
        <w:pStyle w:val="EndnoteText"/>
        <w:pBdr>
          <w:top w:val="dotted" w:sz="4" w:space="1" w:color="auto"/>
          <w:left w:val="dotted" w:sz="4" w:space="4" w:color="auto"/>
          <w:bottom w:val="dotted" w:sz="4" w:space="1" w:color="auto"/>
          <w:right w:val="dotted" w:sz="4" w:space="4" w:color="auto"/>
        </w:pBdr>
        <w:ind w:right="26"/>
        <w:jc w:val="center"/>
        <w:rPr>
          <w:rFonts w:ascii="Arial" w:hAnsi="Arial" w:cs="Arial"/>
          <w:b/>
          <w:lang w:val="fr-FR"/>
        </w:rPr>
      </w:pPr>
      <w:r w:rsidRPr="00767A75">
        <w:rPr>
          <w:rFonts w:ascii="Arial" w:hAnsi="Arial" w:cs="Arial"/>
          <w:b/>
          <w:lang w:val="fr-FR"/>
        </w:rPr>
        <w:t>0131 225 4725</w:t>
      </w:r>
    </w:p>
    <w:p w:rsidR="001F10B8" w:rsidRPr="00767A75" w:rsidRDefault="001F10B8" w:rsidP="003E593B">
      <w:pPr>
        <w:pStyle w:val="EndnoteText"/>
        <w:pBdr>
          <w:top w:val="dotted" w:sz="4" w:space="1" w:color="auto"/>
          <w:left w:val="dotted" w:sz="4" w:space="4" w:color="auto"/>
          <w:bottom w:val="dotted" w:sz="4" w:space="1" w:color="auto"/>
          <w:right w:val="dotted" w:sz="4" w:space="4" w:color="auto"/>
        </w:pBdr>
        <w:ind w:right="26"/>
        <w:jc w:val="center"/>
        <w:rPr>
          <w:rFonts w:ascii="Arial" w:hAnsi="Arial" w:cs="Arial"/>
          <w:b/>
          <w:lang w:val="fr-FR"/>
        </w:rPr>
      </w:pPr>
      <w:r w:rsidRPr="00767A75">
        <w:rPr>
          <w:rFonts w:ascii="Arial" w:hAnsi="Arial" w:cs="Arial"/>
          <w:b/>
          <w:lang w:val="fr-FR"/>
        </w:rPr>
        <w:t xml:space="preserve">E-mail: </w:t>
      </w:r>
      <w:hyperlink r:id="rId37" w:history="1">
        <w:r w:rsidRPr="00767A75">
          <w:rPr>
            <w:rStyle w:val="Hyperlink"/>
            <w:rFonts w:ascii="Arial" w:hAnsi="Arial" w:cs="Arial"/>
            <w:b/>
            <w:lang w:val="fr-FR"/>
          </w:rPr>
          <w:t>enquiries@ashscotland.org.uk</w:t>
        </w:r>
      </w:hyperlink>
    </w:p>
    <w:p w:rsidR="001F10B8" w:rsidRDefault="001F10B8" w:rsidP="003E593B">
      <w:pPr>
        <w:pStyle w:val="EndnoteText"/>
        <w:pBdr>
          <w:top w:val="dotted" w:sz="4" w:space="1" w:color="auto"/>
          <w:left w:val="dotted" w:sz="4" w:space="4" w:color="auto"/>
          <w:bottom w:val="dotted" w:sz="4" w:space="1" w:color="auto"/>
          <w:right w:val="dotted" w:sz="4" w:space="4" w:color="auto"/>
        </w:pBdr>
        <w:ind w:right="26"/>
        <w:jc w:val="center"/>
        <w:rPr>
          <w:rFonts w:ascii="Arial" w:hAnsi="Arial" w:cs="Arial"/>
          <w:sz w:val="16"/>
          <w:szCs w:val="16"/>
          <w:lang w:eastAsia="en-GB"/>
        </w:rPr>
      </w:pPr>
      <w:hyperlink r:id="rId38" w:history="1">
        <w:r w:rsidRPr="00767A75">
          <w:rPr>
            <w:rStyle w:val="Hyperlink"/>
            <w:rFonts w:ascii="Arial" w:hAnsi="Arial" w:cs="Arial"/>
            <w:b/>
          </w:rPr>
          <w:t>www.ashscotland.org.uk</w:t>
        </w:r>
      </w:hyperlink>
      <w:r w:rsidRPr="00767A75">
        <w:rPr>
          <w:rFonts w:ascii="Arial" w:hAnsi="Arial" w:cs="Arial"/>
          <w:b/>
        </w:rPr>
        <w:br/>
      </w:r>
      <w:r w:rsidRPr="00767A75">
        <w:rPr>
          <w:rFonts w:ascii="Arial" w:hAnsi="Arial" w:cs="Arial"/>
          <w:sz w:val="16"/>
          <w:szCs w:val="16"/>
          <w:lang w:eastAsia="en-GB"/>
        </w:rPr>
        <w:t>Action on Smoking &amp; Health (</w:t>
      </w:r>
      <w:smartTag w:uri="urn:schemas-microsoft-com:office:smarttags" w:element="country-region">
        <w:r w:rsidRPr="00767A75">
          <w:rPr>
            <w:rFonts w:ascii="Arial" w:hAnsi="Arial" w:cs="Arial"/>
            <w:sz w:val="16"/>
            <w:szCs w:val="16"/>
            <w:lang w:eastAsia="en-GB"/>
          </w:rPr>
          <w:t>Scotland</w:t>
        </w:r>
      </w:smartTag>
      <w:r w:rsidRPr="00767A75">
        <w:rPr>
          <w:rFonts w:ascii="Arial" w:hAnsi="Arial" w:cs="Arial"/>
          <w:sz w:val="16"/>
          <w:szCs w:val="16"/>
          <w:lang w:eastAsia="en-GB"/>
        </w:rPr>
        <w:t>) (</w:t>
      </w:r>
      <w:smartTag w:uri="urn:schemas-microsoft-com:office:smarttags" w:element="PersonName">
        <w:r w:rsidRPr="00767A75">
          <w:rPr>
            <w:rFonts w:ascii="Arial" w:hAnsi="Arial" w:cs="Arial"/>
            <w:sz w:val="16"/>
            <w:szCs w:val="16"/>
            <w:lang w:eastAsia="en-GB"/>
          </w:rPr>
          <w:t xml:space="preserve">ASH </w:t>
        </w:r>
        <w:smartTag w:uri="urn:schemas-microsoft-com:office:smarttags" w:element="place">
          <w:smartTag w:uri="urn:schemas-microsoft-com:office:smarttags" w:element="country-region">
            <w:r w:rsidRPr="00767A75">
              <w:rPr>
                <w:rFonts w:ascii="Arial" w:hAnsi="Arial" w:cs="Arial"/>
                <w:sz w:val="16"/>
                <w:szCs w:val="16"/>
                <w:lang w:eastAsia="en-GB"/>
              </w:rPr>
              <w:t>Scotland</w:t>
            </w:r>
          </w:smartTag>
        </w:smartTag>
      </w:smartTag>
      <w:r w:rsidRPr="00767A75">
        <w:rPr>
          <w:rFonts w:ascii="Arial" w:hAnsi="Arial" w:cs="Arial"/>
          <w:sz w:val="16"/>
          <w:szCs w:val="16"/>
          <w:lang w:eastAsia="en-GB"/>
        </w:rPr>
        <w:t>) is</w:t>
      </w:r>
    </w:p>
    <w:p w:rsidR="001F10B8" w:rsidRPr="003E593B" w:rsidRDefault="001F10B8" w:rsidP="003E593B">
      <w:pPr>
        <w:pStyle w:val="EndnoteText"/>
        <w:pBdr>
          <w:top w:val="dotted" w:sz="4" w:space="1" w:color="auto"/>
          <w:left w:val="dotted" w:sz="4" w:space="4" w:color="auto"/>
          <w:bottom w:val="dotted" w:sz="4" w:space="1" w:color="auto"/>
          <w:right w:val="dotted" w:sz="4" w:space="4" w:color="auto"/>
        </w:pBdr>
        <w:ind w:right="26"/>
        <w:jc w:val="center"/>
        <w:rPr>
          <w:rFonts w:ascii="Arial" w:hAnsi="Arial" w:cs="Arial"/>
          <w:sz w:val="16"/>
          <w:szCs w:val="16"/>
          <w:lang w:eastAsia="en-GB"/>
        </w:rPr>
      </w:pPr>
      <w:r w:rsidRPr="00767A75">
        <w:rPr>
          <w:rFonts w:ascii="Arial" w:hAnsi="Arial" w:cs="Arial"/>
          <w:sz w:val="16"/>
          <w:szCs w:val="16"/>
          <w:lang w:eastAsia="en-GB"/>
        </w:rPr>
        <w:t>a registered Scottish charity (SC 010412) and a company limited by guarantee</w:t>
      </w:r>
      <w:r>
        <w:rPr>
          <w:rFonts w:ascii="Arial" w:hAnsi="Arial" w:cs="Arial"/>
          <w:sz w:val="16"/>
          <w:szCs w:val="16"/>
          <w:lang w:eastAsia="en-GB"/>
        </w:rPr>
        <w:t xml:space="preserve"> </w:t>
      </w:r>
      <w:r w:rsidRPr="00767A75">
        <w:rPr>
          <w:rFonts w:ascii="Arial" w:hAnsi="Arial" w:cs="Arial"/>
          <w:sz w:val="16"/>
          <w:szCs w:val="16"/>
          <w:lang w:eastAsia="en-GB"/>
        </w:rPr>
        <w:t>(Scottish company no 141711)</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IN">
    <w:altName w:val="DIN"/>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raxisEF-Light">
    <w:panose1 w:val="00000000000000000000"/>
    <w:charset w:val="00"/>
    <w:family w:val="auto"/>
    <w:notTrueType/>
    <w:pitch w:val="default"/>
    <w:sig w:usb0="00000003" w:usb1="00000000" w:usb2="00000000" w:usb3="00000000" w:csb0="00000001" w:csb1="00000000"/>
  </w:font>
  <w:font w:name="Sabon-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3A0" w:rsidRDefault="00B163A0" w:rsidP="006F07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63A0" w:rsidRDefault="00B163A0" w:rsidP="00B163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3A0" w:rsidRPr="000E0832" w:rsidRDefault="00B163A0" w:rsidP="006F07A5">
    <w:pPr>
      <w:pStyle w:val="Footer"/>
      <w:framePr w:wrap="around" w:vAnchor="text" w:hAnchor="margin" w:xAlign="right" w:y="1"/>
      <w:rPr>
        <w:rStyle w:val="PageNumber"/>
        <w:rFonts w:ascii="Arial" w:hAnsi="Arial" w:cs="Arial"/>
        <w:sz w:val="22"/>
        <w:szCs w:val="22"/>
      </w:rPr>
    </w:pPr>
    <w:r w:rsidRPr="000E0832">
      <w:rPr>
        <w:rStyle w:val="PageNumber"/>
        <w:rFonts w:ascii="Arial" w:hAnsi="Arial" w:cs="Arial"/>
        <w:sz w:val="22"/>
        <w:szCs w:val="22"/>
      </w:rPr>
      <w:fldChar w:fldCharType="begin"/>
    </w:r>
    <w:r w:rsidRPr="000E0832">
      <w:rPr>
        <w:rStyle w:val="PageNumber"/>
        <w:rFonts w:ascii="Arial" w:hAnsi="Arial" w:cs="Arial"/>
        <w:sz w:val="22"/>
        <w:szCs w:val="22"/>
      </w:rPr>
      <w:instrText xml:space="preserve">PAGE  </w:instrText>
    </w:r>
    <w:r w:rsidRPr="000E0832">
      <w:rPr>
        <w:rStyle w:val="PageNumber"/>
        <w:rFonts w:ascii="Arial" w:hAnsi="Arial" w:cs="Arial"/>
        <w:sz w:val="22"/>
        <w:szCs w:val="22"/>
      </w:rPr>
      <w:fldChar w:fldCharType="separate"/>
    </w:r>
    <w:r w:rsidR="000806D9">
      <w:rPr>
        <w:rStyle w:val="PageNumber"/>
        <w:rFonts w:ascii="Arial" w:hAnsi="Arial" w:cs="Arial"/>
        <w:noProof/>
        <w:sz w:val="22"/>
        <w:szCs w:val="22"/>
      </w:rPr>
      <w:t>8</w:t>
    </w:r>
    <w:r w:rsidRPr="000E0832">
      <w:rPr>
        <w:rStyle w:val="PageNumber"/>
        <w:rFonts w:ascii="Arial" w:hAnsi="Arial" w:cs="Arial"/>
        <w:sz w:val="22"/>
        <w:szCs w:val="22"/>
      </w:rPr>
      <w:fldChar w:fldCharType="end"/>
    </w:r>
  </w:p>
  <w:p w:rsidR="00B163A0" w:rsidRPr="009A3B29" w:rsidRDefault="00B163A0" w:rsidP="00B163A0">
    <w:pPr>
      <w:pStyle w:val="Footer"/>
      <w:ind w:right="360"/>
      <w:jc w:val="right"/>
      <w:rPr>
        <w:rFonts w:ascii="Arial" w:hAnsi="Arial" w:cs="Arial"/>
        <w:b/>
        <w:sz w:val="16"/>
        <w:szCs w:val="16"/>
      </w:rPr>
    </w:pPr>
    <w:smartTag w:uri="urn:schemas-microsoft-com:office:smarttags" w:element="PersonName">
      <w:r w:rsidRPr="009A3B29">
        <w:rPr>
          <w:rFonts w:ascii="Arial" w:hAnsi="Arial" w:cs="Arial"/>
          <w:b/>
          <w:sz w:val="16"/>
          <w:szCs w:val="16"/>
        </w:rPr>
        <w:t xml:space="preserve">ASH </w:t>
      </w:r>
      <w:smartTag w:uri="urn:schemas-microsoft-com:office:smarttags" w:element="country-region">
        <w:smartTag w:uri="urn:schemas-microsoft-com:office:smarttags" w:element="place">
          <w:r w:rsidRPr="009A3B29">
            <w:rPr>
              <w:rFonts w:ascii="Arial" w:hAnsi="Arial" w:cs="Arial"/>
              <w:b/>
              <w:sz w:val="16"/>
              <w:szCs w:val="16"/>
            </w:rPr>
            <w:t>Scotland</w:t>
          </w:r>
        </w:smartTag>
      </w:smartTag>
    </w:smartTag>
    <w:r w:rsidRPr="009A3B29">
      <w:rPr>
        <w:rFonts w:ascii="Arial" w:hAnsi="Arial" w:cs="Arial"/>
        <w:b/>
        <w:sz w:val="16"/>
        <w:szCs w:val="16"/>
      </w:rPr>
      <w:t xml:space="preserve">: </w:t>
    </w:r>
    <w:r w:rsidR="003205CE">
      <w:rPr>
        <w:rFonts w:ascii="Arial" w:hAnsi="Arial" w:cs="Arial"/>
        <w:b/>
        <w:sz w:val="16"/>
        <w:szCs w:val="16"/>
      </w:rPr>
      <w:t>Tobacco use,</w:t>
    </w:r>
    <w:r w:rsidR="009473AD">
      <w:rPr>
        <w:rFonts w:ascii="Arial" w:hAnsi="Arial" w:cs="Arial"/>
        <w:b/>
        <w:sz w:val="16"/>
        <w:szCs w:val="16"/>
      </w:rPr>
      <w:t xml:space="preserve"> </w:t>
    </w:r>
    <w:r w:rsidR="00D342A0">
      <w:rPr>
        <w:rFonts w:ascii="Arial" w:hAnsi="Arial" w:cs="Arial"/>
        <w:b/>
        <w:sz w:val="16"/>
        <w:szCs w:val="16"/>
      </w:rPr>
      <w:t>HIV</w:t>
    </w:r>
    <w:r w:rsidR="009473AD">
      <w:rPr>
        <w:rFonts w:ascii="Arial" w:hAnsi="Arial" w:cs="Arial"/>
        <w:b/>
        <w:sz w:val="16"/>
        <w:szCs w:val="16"/>
      </w:rPr>
      <w:t xml:space="preserve"> and hepatitis C</w:t>
    </w:r>
    <w:r w:rsidRPr="009A3B29">
      <w:rPr>
        <w:rFonts w:ascii="Arial" w:hAnsi="Arial" w:cs="Arial"/>
        <w:b/>
        <w:sz w:val="16"/>
        <w:szCs w:val="16"/>
      </w:rPr>
      <w:br/>
    </w:r>
    <w:r w:rsidR="003B7F79">
      <w:rPr>
        <w:rFonts w:ascii="Arial" w:hAnsi="Arial" w:cs="Arial"/>
        <w:b/>
        <w:sz w:val="16"/>
        <w:szCs w:val="16"/>
      </w:rPr>
      <w:t>May</w:t>
    </w:r>
    <w:r w:rsidR="00353B0D">
      <w:rPr>
        <w:rFonts w:ascii="Arial" w:hAnsi="Arial" w:cs="Arial"/>
        <w:b/>
        <w:sz w:val="16"/>
        <w:szCs w:val="16"/>
      </w:rPr>
      <w:t xml:space="preserve"> 2011</w:t>
    </w:r>
  </w:p>
  <w:p w:rsidR="00B163A0" w:rsidRDefault="00B163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CEF" w:rsidRDefault="00AF7CEF">
      <w:r>
        <w:separator/>
      </w:r>
    </w:p>
  </w:footnote>
  <w:footnote w:type="continuationSeparator" w:id="0">
    <w:p w:rsidR="00AF7CEF" w:rsidRDefault="00AF7CEF">
      <w:r>
        <w:continuationSeparator/>
      </w:r>
    </w:p>
  </w:footnote>
  <w:footnote w:id="1">
    <w:p w:rsidR="00311843" w:rsidRPr="00311843" w:rsidRDefault="00311843">
      <w:pPr>
        <w:pStyle w:val="FootnoteText"/>
        <w:rPr>
          <w:rFonts w:ascii="Arial" w:hAnsi="Arial" w:cs="Arial"/>
        </w:rPr>
      </w:pPr>
      <w:r>
        <w:rPr>
          <w:rStyle w:val="FootnoteReference"/>
        </w:rPr>
        <w:footnoteRef/>
      </w:r>
      <w:r>
        <w:t xml:space="preserve"> </w:t>
      </w:r>
      <w:r w:rsidRPr="00311843">
        <w:rPr>
          <w:rFonts w:ascii="Arial" w:hAnsi="Arial" w:cs="Arial"/>
        </w:rPr>
        <w:t>A measurement of the number of CD</w:t>
      </w:r>
      <w:r>
        <w:rPr>
          <w:rFonts w:ascii="Arial" w:hAnsi="Arial" w:cs="Arial"/>
        </w:rPr>
        <w:t xml:space="preserve">4 cells in one cubic millimetre </w:t>
      </w:r>
      <w:r w:rsidRPr="00311843">
        <w:rPr>
          <w:rFonts w:ascii="Arial" w:hAnsi="Arial" w:cs="Arial"/>
        </w:rPr>
        <w:t xml:space="preserve">of blood. As a type of white blood cell, the CD4 cell helps fight infections in the body. Therefore, the CD4 cell count is an essential measure of the health of a person's immune system. </w:t>
      </w:r>
      <w:r>
        <w:rPr>
          <w:rFonts w:ascii="Arial" w:hAnsi="Arial" w:cs="Arial"/>
        </w:rPr>
        <w:br/>
      </w:r>
      <w:r w:rsidRPr="00311843">
        <w:rPr>
          <w:rFonts w:ascii="Arial" w:hAnsi="Arial" w:cs="Arial"/>
        </w:rPr>
        <w:t xml:space="preserve">From: </w:t>
      </w:r>
      <w:hyperlink r:id="rId1" w:history="1">
        <w:r w:rsidRPr="00311843">
          <w:rPr>
            <w:rStyle w:val="Hyperlink"/>
            <w:rFonts w:ascii="Arial" w:hAnsi="Arial" w:cs="Arial"/>
          </w:rPr>
          <w:t>www.aidsbeacon.com/resources/glossary-resources/2009/08/03/glossary/</w:t>
        </w:r>
      </w:hyperlink>
      <w:r w:rsidRPr="00311843">
        <w:rPr>
          <w:rFonts w:ascii="Arial" w:hAnsi="Arial" w:cs="Arial"/>
        </w:rPr>
        <w:t xml:space="preserve"> [Accessed 19.04.11]</w:t>
      </w:r>
    </w:p>
  </w:footnote>
  <w:footnote w:id="2">
    <w:p w:rsidR="00311843" w:rsidRPr="00840317" w:rsidRDefault="00311843" w:rsidP="00311843">
      <w:pPr>
        <w:pStyle w:val="FootnoteText"/>
        <w:rPr>
          <w:rFonts w:ascii="Arial" w:hAnsi="Arial" w:cs="Arial"/>
        </w:rPr>
      </w:pPr>
      <w:r w:rsidRPr="00840317">
        <w:rPr>
          <w:rStyle w:val="FootnoteReference"/>
          <w:rFonts w:ascii="Arial" w:hAnsi="Arial" w:cs="Arial"/>
        </w:rPr>
        <w:footnoteRef/>
      </w:r>
      <w:r w:rsidRPr="00840317">
        <w:rPr>
          <w:rFonts w:ascii="Arial" w:hAnsi="Arial" w:cs="Arial"/>
        </w:rPr>
        <w:t xml:space="preserve"> The amount of HIV</w:t>
      </w:r>
      <w:r w:rsidR="0098121C">
        <w:rPr>
          <w:rFonts w:ascii="Arial" w:hAnsi="Arial" w:cs="Arial"/>
        </w:rPr>
        <w:t xml:space="preserve"> </w:t>
      </w:r>
      <w:r w:rsidRPr="00840317">
        <w:rPr>
          <w:rFonts w:ascii="Arial" w:hAnsi="Arial" w:cs="Arial"/>
        </w:rPr>
        <w:t xml:space="preserve">virus present in the blood stream, measured as the number of HIV copies in one milliliter of blood. From: </w:t>
      </w:r>
      <w:hyperlink r:id="rId2" w:history="1">
        <w:r w:rsidRPr="00840317">
          <w:rPr>
            <w:rStyle w:val="Hyperlink"/>
            <w:rFonts w:ascii="Arial" w:hAnsi="Arial" w:cs="Arial"/>
          </w:rPr>
          <w:t>www.aidsbeacon.com/resources/glossary-resources/2009/08/03/glossary/</w:t>
        </w:r>
      </w:hyperlink>
      <w:r w:rsidRPr="00840317">
        <w:rPr>
          <w:rFonts w:ascii="Arial" w:hAnsi="Arial" w:cs="Arial"/>
        </w:rPr>
        <w:t xml:space="preserve"> [Accessed 19.04.11]</w:t>
      </w:r>
    </w:p>
    <w:p w:rsidR="00311843" w:rsidRPr="00840317" w:rsidRDefault="00311843">
      <w:pPr>
        <w:pStyle w:val="FootnoteText"/>
        <w:rPr>
          <w:rFonts w:ascii="Arial" w:hAnsi="Arial" w:cs="Arial"/>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7513F"/>
    <w:multiLevelType w:val="hybridMultilevel"/>
    <w:tmpl w:val="63680DB2"/>
    <w:lvl w:ilvl="0" w:tplc="E982E2E2">
      <w:start w:val="1"/>
      <w:numFmt w:val="bullet"/>
      <w:lvlText w:val=""/>
      <w:lvlJc w:val="left"/>
      <w:pPr>
        <w:tabs>
          <w:tab w:val="num" w:pos="453"/>
        </w:tabs>
        <w:ind w:left="453"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9C632F"/>
    <w:multiLevelType w:val="hybridMultilevel"/>
    <w:tmpl w:val="790A084E"/>
    <w:lvl w:ilvl="0" w:tplc="312241D6">
      <w:start w:val="1"/>
      <w:numFmt w:val="bullet"/>
      <w:lvlText w:val=""/>
      <w:lvlJc w:val="left"/>
      <w:pPr>
        <w:tabs>
          <w:tab w:val="num" w:pos="397"/>
        </w:tabs>
        <w:ind w:left="397" w:hanging="397"/>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0DB76856"/>
    <w:multiLevelType w:val="hybridMultilevel"/>
    <w:tmpl w:val="112C16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795659E"/>
    <w:multiLevelType w:val="hybridMultilevel"/>
    <w:tmpl w:val="E7AC3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562841"/>
    <w:multiLevelType w:val="hybridMultilevel"/>
    <w:tmpl w:val="0802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15F7047"/>
    <w:multiLevelType w:val="hybridMultilevel"/>
    <w:tmpl w:val="6C94E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DB3DA4"/>
    <w:multiLevelType w:val="multilevel"/>
    <w:tmpl w:val="FA8A1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070EE2"/>
    <w:multiLevelType w:val="hybridMultilevel"/>
    <w:tmpl w:val="49AE1526"/>
    <w:lvl w:ilvl="0" w:tplc="E982E2E2">
      <w:start w:val="1"/>
      <w:numFmt w:val="bullet"/>
      <w:lvlText w:val=""/>
      <w:lvlJc w:val="left"/>
      <w:pPr>
        <w:tabs>
          <w:tab w:val="num" w:pos="453"/>
        </w:tabs>
        <w:ind w:left="453" w:hanging="45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22E3333"/>
    <w:multiLevelType w:val="hybridMultilevel"/>
    <w:tmpl w:val="CD443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2A44C83"/>
    <w:multiLevelType w:val="hybridMultilevel"/>
    <w:tmpl w:val="A45AAA9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42AE4F4C"/>
    <w:multiLevelType w:val="multilevel"/>
    <w:tmpl w:val="D486B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20B4699"/>
    <w:multiLevelType w:val="hybridMultilevel"/>
    <w:tmpl w:val="573E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5A4311E"/>
    <w:multiLevelType w:val="hybridMultilevel"/>
    <w:tmpl w:val="FA9E3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6D55F4A"/>
    <w:multiLevelType w:val="multilevel"/>
    <w:tmpl w:val="DDDCF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2A92850"/>
    <w:multiLevelType w:val="multilevel"/>
    <w:tmpl w:val="DE2A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43F1D5C"/>
    <w:multiLevelType w:val="hybridMultilevel"/>
    <w:tmpl w:val="FECC5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0A2550B"/>
    <w:multiLevelType w:val="hybridMultilevel"/>
    <w:tmpl w:val="93082D2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711E4A5D"/>
    <w:multiLevelType w:val="hybridMultilevel"/>
    <w:tmpl w:val="1FC87B5E"/>
    <w:lvl w:ilvl="0" w:tplc="E982E2E2">
      <w:start w:val="1"/>
      <w:numFmt w:val="bullet"/>
      <w:lvlText w:val=""/>
      <w:lvlJc w:val="left"/>
      <w:pPr>
        <w:tabs>
          <w:tab w:val="num" w:pos="453"/>
        </w:tabs>
        <w:ind w:left="453"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41065BE"/>
    <w:multiLevelType w:val="hybridMultilevel"/>
    <w:tmpl w:val="CA0A80CE"/>
    <w:lvl w:ilvl="0" w:tplc="03203648">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F203EC0"/>
    <w:multiLevelType w:val="hybridMultilevel"/>
    <w:tmpl w:val="2D2A2FE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2"/>
  </w:num>
  <w:num w:numId="3">
    <w:abstractNumId w:val="11"/>
  </w:num>
  <w:num w:numId="4">
    <w:abstractNumId w:val="16"/>
  </w:num>
  <w:num w:numId="5">
    <w:abstractNumId w:val="2"/>
  </w:num>
  <w:num w:numId="6">
    <w:abstractNumId w:val="19"/>
  </w:num>
  <w:num w:numId="7">
    <w:abstractNumId w:val="5"/>
  </w:num>
  <w:num w:numId="8">
    <w:abstractNumId w:val="3"/>
  </w:num>
  <w:num w:numId="9">
    <w:abstractNumId w:val="15"/>
  </w:num>
  <w:num w:numId="10">
    <w:abstractNumId w:val="8"/>
  </w:num>
  <w:num w:numId="11">
    <w:abstractNumId w:val="4"/>
  </w:num>
  <w:num w:numId="12">
    <w:abstractNumId w:val="17"/>
  </w:num>
  <w:num w:numId="13">
    <w:abstractNumId w:val="18"/>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9"/>
  </w:num>
  <w:num w:numId="17">
    <w:abstractNumId w:val="10"/>
  </w:num>
  <w:num w:numId="18">
    <w:abstractNumId w:val="6"/>
  </w:num>
  <w:num w:numId="19">
    <w:abstractNumId w:val="14"/>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numFmt w:val="chicago"/>
    <w:footnote w:id="-1"/>
    <w:footnote w:id="0"/>
  </w:footnotePr>
  <w:endnotePr>
    <w:numFmt w:val="decimal"/>
    <w:endnote w:id="-1"/>
    <w:endnote w:id="0"/>
  </w:endnotePr>
  <w:compat/>
  <w:rsids>
    <w:rsidRoot w:val="00B163A0"/>
    <w:rsid w:val="00000DA6"/>
    <w:rsid w:val="000035DD"/>
    <w:rsid w:val="000052EF"/>
    <w:rsid w:val="00011707"/>
    <w:rsid w:val="00011D82"/>
    <w:rsid w:val="00012736"/>
    <w:rsid w:val="000128D0"/>
    <w:rsid w:val="0001411E"/>
    <w:rsid w:val="0003246E"/>
    <w:rsid w:val="000328FD"/>
    <w:rsid w:val="000332C5"/>
    <w:rsid w:val="00034287"/>
    <w:rsid w:val="00047239"/>
    <w:rsid w:val="00052176"/>
    <w:rsid w:val="000571E1"/>
    <w:rsid w:val="00057691"/>
    <w:rsid w:val="0007044C"/>
    <w:rsid w:val="00071598"/>
    <w:rsid w:val="00071A02"/>
    <w:rsid w:val="00073536"/>
    <w:rsid w:val="000806D9"/>
    <w:rsid w:val="00082C9B"/>
    <w:rsid w:val="00087BAB"/>
    <w:rsid w:val="000945EA"/>
    <w:rsid w:val="000966CE"/>
    <w:rsid w:val="000A4228"/>
    <w:rsid w:val="000A48B4"/>
    <w:rsid w:val="000A6470"/>
    <w:rsid w:val="000B054F"/>
    <w:rsid w:val="000B7BFE"/>
    <w:rsid w:val="000C2268"/>
    <w:rsid w:val="000C4E1C"/>
    <w:rsid w:val="000C5544"/>
    <w:rsid w:val="000C6027"/>
    <w:rsid w:val="000C7915"/>
    <w:rsid w:val="000D2F7A"/>
    <w:rsid w:val="000D40EF"/>
    <w:rsid w:val="000D45A8"/>
    <w:rsid w:val="000D5A9A"/>
    <w:rsid w:val="000E0832"/>
    <w:rsid w:val="000E15F7"/>
    <w:rsid w:val="000E2792"/>
    <w:rsid w:val="000E75AC"/>
    <w:rsid w:val="000F371F"/>
    <w:rsid w:val="000F47E0"/>
    <w:rsid w:val="000F4A08"/>
    <w:rsid w:val="000F6B49"/>
    <w:rsid w:val="0010131F"/>
    <w:rsid w:val="001015F6"/>
    <w:rsid w:val="00103F56"/>
    <w:rsid w:val="0010646B"/>
    <w:rsid w:val="00112CA2"/>
    <w:rsid w:val="00117A61"/>
    <w:rsid w:val="00117B43"/>
    <w:rsid w:val="00122DCC"/>
    <w:rsid w:val="00123F15"/>
    <w:rsid w:val="001349C2"/>
    <w:rsid w:val="001350DF"/>
    <w:rsid w:val="00137A8A"/>
    <w:rsid w:val="00151058"/>
    <w:rsid w:val="00156E67"/>
    <w:rsid w:val="00161305"/>
    <w:rsid w:val="00161C57"/>
    <w:rsid w:val="00162DB6"/>
    <w:rsid w:val="001630A9"/>
    <w:rsid w:val="00163899"/>
    <w:rsid w:val="00170940"/>
    <w:rsid w:val="0019317D"/>
    <w:rsid w:val="001964E4"/>
    <w:rsid w:val="00196565"/>
    <w:rsid w:val="00197905"/>
    <w:rsid w:val="001A080B"/>
    <w:rsid w:val="001A5B92"/>
    <w:rsid w:val="001B60EB"/>
    <w:rsid w:val="001C5C1C"/>
    <w:rsid w:val="001C638C"/>
    <w:rsid w:val="001F10B8"/>
    <w:rsid w:val="00211498"/>
    <w:rsid w:val="002175BD"/>
    <w:rsid w:val="002225F1"/>
    <w:rsid w:val="002269F9"/>
    <w:rsid w:val="002302CC"/>
    <w:rsid w:val="002302F9"/>
    <w:rsid w:val="00231AC2"/>
    <w:rsid w:val="00235E02"/>
    <w:rsid w:val="00236584"/>
    <w:rsid w:val="002377A6"/>
    <w:rsid w:val="0024233B"/>
    <w:rsid w:val="00246DC2"/>
    <w:rsid w:val="00250D82"/>
    <w:rsid w:val="00256DC4"/>
    <w:rsid w:val="0026596C"/>
    <w:rsid w:val="00267336"/>
    <w:rsid w:val="00271156"/>
    <w:rsid w:val="00291C01"/>
    <w:rsid w:val="00296942"/>
    <w:rsid w:val="002A53AF"/>
    <w:rsid w:val="002A5F9F"/>
    <w:rsid w:val="002B23E5"/>
    <w:rsid w:val="002B4094"/>
    <w:rsid w:val="002B54B2"/>
    <w:rsid w:val="002B7A6A"/>
    <w:rsid w:val="002C0F31"/>
    <w:rsid w:val="002C6BC0"/>
    <w:rsid w:val="002C736B"/>
    <w:rsid w:val="002D1078"/>
    <w:rsid w:val="002D3B5D"/>
    <w:rsid w:val="002D6EDF"/>
    <w:rsid w:val="002E2A68"/>
    <w:rsid w:val="002E7E04"/>
    <w:rsid w:val="002F0F9F"/>
    <w:rsid w:val="002F3B34"/>
    <w:rsid w:val="00304761"/>
    <w:rsid w:val="0030481C"/>
    <w:rsid w:val="003048BC"/>
    <w:rsid w:val="00305E0C"/>
    <w:rsid w:val="003068E7"/>
    <w:rsid w:val="00311843"/>
    <w:rsid w:val="00314C4B"/>
    <w:rsid w:val="00315583"/>
    <w:rsid w:val="003205CE"/>
    <w:rsid w:val="00323E80"/>
    <w:rsid w:val="003255E9"/>
    <w:rsid w:val="00325A38"/>
    <w:rsid w:val="0033081B"/>
    <w:rsid w:val="0034788D"/>
    <w:rsid w:val="00350508"/>
    <w:rsid w:val="00351CC6"/>
    <w:rsid w:val="00353B0D"/>
    <w:rsid w:val="00353FCD"/>
    <w:rsid w:val="00355C99"/>
    <w:rsid w:val="00365ACC"/>
    <w:rsid w:val="00367464"/>
    <w:rsid w:val="003708C6"/>
    <w:rsid w:val="00374341"/>
    <w:rsid w:val="003811A1"/>
    <w:rsid w:val="00385547"/>
    <w:rsid w:val="003A078A"/>
    <w:rsid w:val="003A5CB1"/>
    <w:rsid w:val="003A5E9E"/>
    <w:rsid w:val="003A7188"/>
    <w:rsid w:val="003B082B"/>
    <w:rsid w:val="003B52D6"/>
    <w:rsid w:val="003B5629"/>
    <w:rsid w:val="003B5DDA"/>
    <w:rsid w:val="003B7F79"/>
    <w:rsid w:val="003C521B"/>
    <w:rsid w:val="003C7683"/>
    <w:rsid w:val="003D2227"/>
    <w:rsid w:val="003D376E"/>
    <w:rsid w:val="003D4F32"/>
    <w:rsid w:val="003D53AB"/>
    <w:rsid w:val="003D578D"/>
    <w:rsid w:val="003D6047"/>
    <w:rsid w:val="003D755D"/>
    <w:rsid w:val="003E0DA8"/>
    <w:rsid w:val="003E33DE"/>
    <w:rsid w:val="003E593B"/>
    <w:rsid w:val="003E7455"/>
    <w:rsid w:val="003F36C0"/>
    <w:rsid w:val="003F3842"/>
    <w:rsid w:val="003F7B86"/>
    <w:rsid w:val="003F7FF7"/>
    <w:rsid w:val="0041606B"/>
    <w:rsid w:val="004174C8"/>
    <w:rsid w:val="004208B2"/>
    <w:rsid w:val="00427EF3"/>
    <w:rsid w:val="00431E5B"/>
    <w:rsid w:val="00433045"/>
    <w:rsid w:val="004334BF"/>
    <w:rsid w:val="00435F22"/>
    <w:rsid w:val="00437833"/>
    <w:rsid w:val="0044489C"/>
    <w:rsid w:val="004449C1"/>
    <w:rsid w:val="004502D9"/>
    <w:rsid w:val="00450F14"/>
    <w:rsid w:val="00455905"/>
    <w:rsid w:val="00460292"/>
    <w:rsid w:val="0047450F"/>
    <w:rsid w:val="00476FE3"/>
    <w:rsid w:val="0049656C"/>
    <w:rsid w:val="004A208A"/>
    <w:rsid w:val="004A491C"/>
    <w:rsid w:val="004B7E43"/>
    <w:rsid w:val="004C4095"/>
    <w:rsid w:val="004C639D"/>
    <w:rsid w:val="004C7F2E"/>
    <w:rsid w:val="004D11A9"/>
    <w:rsid w:val="004D1274"/>
    <w:rsid w:val="004E5D37"/>
    <w:rsid w:val="004E6D1E"/>
    <w:rsid w:val="004F369A"/>
    <w:rsid w:val="004F3A1F"/>
    <w:rsid w:val="00505724"/>
    <w:rsid w:val="00505ABF"/>
    <w:rsid w:val="0051049F"/>
    <w:rsid w:val="005152B4"/>
    <w:rsid w:val="005224E4"/>
    <w:rsid w:val="0052794B"/>
    <w:rsid w:val="00541E54"/>
    <w:rsid w:val="00543CB2"/>
    <w:rsid w:val="00547E10"/>
    <w:rsid w:val="00550F41"/>
    <w:rsid w:val="0055188A"/>
    <w:rsid w:val="00564048"/>
    <w:rsid w:val="00566402"/>
    <w:rsid w:val="00567172"/>
    <w:rsid w:val="00570A87"/>
    <w:rsid w:val="00571942"/>
    <w:rsid w:val="00576477"/>
    <w:rsid w:val="0058718D"/>
    <w:rsid w:val="00593A18"/>
    <w:rsid w:val="005951C4"/>
    <w:rsid w:val="00596B70"/>
    <w:rsid w:val="005C0655"/>
    <w:rsid w:val="005C1D9B"/>
    <w:rsid w:val="005C3F8E"/>
    <w:rsid w:val="005C479A"/>
    <w:rsid w:val="005D437E"/>
    <w:rsid w:val="005E0BD0"/>
    <w:rsid w:val="005F2499"/>
    <w:rsid w:val="00602C96"/>
    <w:rsid w:val="00605A1D"/>
    <w:rsid w:val="0060735F"/>
    <w:rsid w:val="00611782"/>
    <w:rsid w:val="00613085"/>
    <w:rsid w:val="0061493A"/>
    <w:rsid w:val="00616473"/>
    <w:rsid w:val="00620613"/>
    <w:rsid w:val="00621A89"/>
    <w:rsid w:val="00622A95"/>
    <w:rsid w:val="00626330"/>
    <w:rsid w:val="00632292"/>
    <w:rsid w:val="0064185F"/>
    <w:rsid w:val="00642790"/>
    <w:rsid w:val="006451C1"/>
    <w:rsid w:val="00646966"/>
    <w:rsid w:val="00650E72"/>
    <w:rsid w:val="00660773"/>
    <w:rsid w:val="00665A94"/>
    <w:rsid w:val="00673014"/>
    <w:rsid w:val="006759E1"/>
    <w:rsid w:val="00680918"/>
    <w:rsid w:val="00682269"/>
    <w:rsid w:val="00685F92"/>
    <w:rsid w:val="006959E5"/>
    <w:rsid w:val="006A195E"/>
    <w:rsid w:val="006A6145"/>
    <w:rsid w:val="006B1E43"/>
    <w:rsid w:val="006C1810"/>
    <w:rsid w:val="006C2CB4"/>
    <w:rsid w:val="006C575E"/>
    <w:rsid w:val="006D2C2A"/>
    <w:rsid w:val="006D4E50"/>
    <w:rsid w:val="006E13C4"/>
    <w:rsid w:val="006E1B00"/>
    <w:rsid w:val="006E377A"/>
    <w:rsid w:val="006F07A5"/>
    <w:rsid w:val="006F2B5F"/>
    <w:rsid w:val="006F4C39"/>
    <w:rsid w:val="006F5DC4"/>
    <w:rsid w:val="006F7715"/>
    <w:rsid w:val="007011B9"/>
    <w:rsid w:val="00705F88"/>
    <w:rsid w:val="00720A40"/>
    <w:rsid w:val="00720F59"/>
    <w:rsid w:val="007227C1"/>
    <w:rsid w:val="00731927"/>
    <w:rsid w:val="0073213B"/>
    <w:rsid w:val="007376B7"/>
    <w:rsid w:val="007408EA"/>
    <w:rsid w:val="00740E19"/>
    <w:rsid w:val="00741195"/>
    <w:rsid w:val="00745938"/>
    <w:rsid w:val="00747EAF"/>
    <w:rsid w:val="007510DC"/>
    <w:rsid w:val="0075582C"/>
    <w:rsid w:val="00755976"/>
    <w:rsid w:val="007650F5"/>
    <w:rsid w:val="00767A75"/>
    <w:rsid w:val="00774E9A"/>
    <w:rsid w:val="007754C2"/>
    <w:rsid w:val="0078342C"/>
    <w:rsid w:val="007851EC"/>
    <w:rsid w:val="00785D2E"/>
    <w:rsid w:val="00794696"/>
    <w:rsid w:val="00796CA0"/>
    <w:rsid w:val="007A07F5"/>
    <w:rsid w:val="007A47DD"/>
    <w:rsid w:val="007A6F4E"/>
    <w:rsid w:val="007A7628"/>
    <w:rsid w:val="007A7EC8"/>
    <w:rsid w:val="007B1037"/>
    <w:rsid w:val="007B1C94"/>
    <w:rsid w:val="007B3580"/>
    <w:rsid w:val="007B5235"/>
    <w:rsid w:val="007B7EE3"/>
    <w:rsid w:val="007C1843"/>
    <w:rsid w:val="007C3C6F"/>
    <w:rsid w:val="007C5990"/>
    <w:rsid w:val="007C5CA7"/>
    <w:rsid w:val="007D5CF2"/>
    <w:rsid w:val="007E22B4"/>
    <w:rsid w:val="007E2BB0"/>
    <w:rsid w:val="007E3AD6"/>
    <w:rsid w:val="007E61D8"/>
    <w:rsid w:val="007E7038"/>
    <w:rsid w:val="007F0D0A"/>
    <w:rsid w:val="007F0FBA"/>
    <w:rsid w:val="007F56C7"/>
    <w:rsid w:val="00802213"/>
    <w:rsid w:val="008033D4"/>
    <w:rsid w:val="00804F89"/>
    <w:rsid w:val="00813E88"/>
    <w:rsid w:val="00821364"/>
    <w:rsid w:val="008223F8"/>
    <w:rsid w:val="0083071C"/>
    <w:rsid w:val="00833FCF"/>
    <w:rsid w:val="00834E6F"/>
    <w:rsid w:val="00840317"/>
    <w:rsid w:val="00841776"/>
    <w:rsid w:val="00860691"/>
    <w:rsid w:val="00875DA2"/>
    <w:rsid w:val="0088482C"/>
    <w:rsid w:val="008874A9"/>
    <w:rsid w:val="00890DB9"/>
    <w:rsid w:val="00895538"/>
    <w:rsid w:val="00896D67"/>
    <w:rsid w:val="008A4B81"/>
    <w:rsid w:val="008B179A"/>
    <w:rsid w:val="008B6CE2"/>
    <w:rsid w:val="008C03B2"/>
    <w:rsid w:val="008C5E9B"/>
    <w:rsid w:val="008C6688"/>
    <w:rsid w:val="008C7330"/>
    <w:rsid w:val="008D3473"/>
    <w:rsid w:val="008D5DAE"/>
    <w:rsid w:val="008D6D8D"/>
    <w:rsid w:val="008E1773"/>
    <w:rsid w:val="008E2D63"/>
    <w:rsid w:val="008E7B90"/>
    <w:rsid w:val="008F53CB"/>
    <w:rsid w:val="00905AFD"/>
    <w:rsid w:val="009068EE"/>
    <w:rsid w:val="00921A00"/>
    <w:rsid w:val="00924487"/>
    <w:rsid w:val="00924C13"/>
    <w:rsid w:val="00924D98"/>
    <w:rsid w:val="00934090"/>
    <w:rsid w:val="00934E1F"/>
    <w:rsid w:val="00937477"/>
    <w:rsid w:val="009473AD"/>
    <w:rsid w:val="009500CA"/>
    <w:rsid w:val="00951349"/>
    <w:rsid w:val="009522D4"/>
    <w:rsid w:val="00953750"/>
    <w:rsid w:val="009543FF"/>
    <w:rsid w:val="00955428"/>
    <w:rsid w:val="00960143"/>
    <w:rsid w:val="00971455"/>
    <w:rsid w:val="0097187F"/>
    <w:rsid w:val="009734C2"/>
    <w:rsid w:val="00973735"/>
    <w:rsid w:val="00974FEC"/>
    <w:rsid w:val="00975C98"/>
    <w:rsid w:val="0098121C"/>
    <w:rsid w:val="00985214"/>
    <w:rsid w:val="00986DEB"/>
    <w:rsid w:val="00993753"/>
    <w:rsid w:val="009A317A"/>
    <w:rsid w:val="009A6FEA"/>
    <w:rsid w:val="009B011A"/>
    <w:rsid w:val="009B3B4A"/>
    <w:rsid w:val="009B530B"/>
    <w:rsid w:val="009B5F0C"/>
    <w:rsid w:val="009B6989"/>
    <w:rsid w:val="009C01BC"/>
    <w:rsid w:val="009C0304"/>
    <w:rsid w:val="009D642F"/>
    <w:rsid w:val="009E10DB"/>
    <w:rsid w:val="009E21E5"/>
    <w:rsid w:val="009E612F"/>
    <w:rsid w:val="009E6544"/>
    <w:rsid w:val="009F024A"/>
    <w:rsid w:val="009F312E"/>
    <w:rsid w:val="009F5EE3"/>
    <w:rsid w:val="00A02893"/>
    <w:rsid w:val="00A03B37"/>
    <w:rsid w:val="00A14512"/>
    <w:rsid w:val="00A1564B"/>
    <w:rsid w:val="00A26314"/>
    <w:rsid w:val="00A32FEA"/>
    <w:rsid w:val="00A35012"/>
    <w:rsid w:val="00A3594F"/>
    <w:rsid w:val="00A40E68"/>
    <w:rsid w:val="00A41FC9"/>
    <w:rsid w:val="00A42E10"/>
    <w:rsid w:val="00A44DD2"/>
    <w:rsid w:val="00A57037"/>
    <w:rsid w:val="00A57581"/>
    <w:rsid w:val="00A654F3"/>
    <w:rsid w:val="00A673B6"/>
    <w:rsid w:val="00A677E7"/>
    <w:rsid w:val="00A73B28"/>
    <w:rsid w:val="00A7700B"/>
    <w:rsid w:val="00A8697C"/>
    <w:rsid w:val="00A909C3"/>
    <w:rsid w:val="00A9106D"/>
    <w:rsid w:val="00A92CE6"/>
    <w:rsid w:val="00AA2716"/>
    <w:rsid w:val="00AA6308"/>
    <w:rsid w:val="00AA636E"/>
    <w:rsid w:val="00AA65ED"/>
    <w:rsid w:val="00AB1E71"/>
    <w:rsid w:val="00AB5A51"/>
    <w:rsid w:val="00AC16A1"/>
    <w:rsid w:val="00AC58CE"/>
    <w:rsid w:val="00AD00CF"/>
    <w:rsid w:val="00AD6792"/>
    <w:rsid w:val="00AE2A14"/>
    <w:rsid w:val="00AE59FF"/>
    <w:rsid w:val="00AE7F66"/>
    <w:rsid w:val="00AF334F"/>
    <w:rsid w:val="00AF4461"/>
    <w:rsid w:val="00AF7CEF"/>
    <w:rsid w:val="00B014B3"/>
    <w:rsid w:val="00B07639"/>
    <w:rsid w:val="00B077F1"/>
    <w:rsid w:val="00B07D0C"/>
    <w:rsid w:val="00B1178E"/>
    <w:rsid w:val="00B12EE2"/>
    <w:rsid w:val="00B1406C"/>
    <w:rsid w:val="00B163A0"/>
    <w:rsid w:val="00B16FA3"/>
    <w:rsid w:val="00B1797E"/>
    <w:rsid w:val="00B209C6"/>
    <w:rsid w:val="00B22DD2"/>
    <w:rsid w:val="00B24E56"/>
    <w:rsid w:val="00B2556E"/>
    <w:rsid w:val="00B40B8F"/>
    <w:rsid w:val="00B4274E"/>
    <w:rsid w:val="00B45000"/>
    <w:rsid w:val="00B452F2"/>
    <w:rsid w:val="00B45945"/>
    <w:rsid w:val="00B50589"/>
    <w:rsid w:val="00B522D4"/>
    <w:rsid w:val="00B57A2F"/>
    <w:rsid w:val="00B62080"/>
    <w:rsid w:val="00B71788"/>
    <w:rsid w:val="00B825BF"/>
    <w:rsid w:val="00B84471"/>
    <w:rsid w:val="00B857B9"/>
    <w:rsid w:val="00BA6812"/>
    <w:rsid w:val="00BA7C3D"/>
    <w:rsid w:val="00BB6AE6"/>
    <w:rsid w:val="00BC0FC9"/>
    <w:rsid w:val="00BC53B0"/>
    <w:rsid w:val="00BD2278"/>
    <w:rsid w:val="00BD2458"/>
    <w:rsid w:val="00BD38EB"/>
    <w:rsid w:val="00BD46AE"/>
    <w:rsid w:val="00BD73BC"/>
    <w:rsid w:val="00BE1A42"/>
    <w:rsid w:val="00BE425A"/>
    <w:rsid w:val="00BE7ACC"/>
    <w:rsid w:val="00BF0A0A"/>
    <w:rsid w:val="00BF4B91"/>
    <w:rsid w:val="00BF6363"/>
    <w:rsid w:val="00C0141D"/>
    <w:rsid w:val="00C01E16"/>
    <w:rsid w:val="00C04D0C"/>
    <w:rsid w:val="00C0680F"/>
    <w:rsid w:val="00C07A07"/>
    <w:rsid w:val="00C1604E"/>
    <w:rsid w:val="00C1605B"/>
    <w:rsid w:val="00C27A87"/>
    <w:rsid w:val="00C35591"/>
    <w:rsid w:val="00C356D6"/>
    <w:rsid w:val="00C372AF"/>
    <w:rsid w:val="00C40469"/>
    <w:rsid w:val="00C44BA6"/>
    <w:rsid w:val="00C45146"/>
    <w:rsid w:val="00C56EC5"/>
    <w:rsid w:val="00C66C83"/>
    <w:rsid w:val="00C7420A"/>
    <w:rsid w:val="00C7438C"/>
    <w:rsid w:val="00C7715F"/>
    <w:rsid w:val="00C83D7F"/>
    <w:rsid w:val="00C842A0"/>
    <w:rsid w:val="00C85F4E"/>
    <w:rsid w:val="00C8678C"/>
    <w:rsid w:val="00C97F71"/>
    <w:rsid w:val="00CA6465"/>
    <w:rsid w:val="00CA7CC2"/>
    <w:rsid w:val="00CB21E2"/>
    <w:rsid w:val="00CB6F7B"/>
    <w:rsid w:val="00CB716C"/>
    <w:rsid w:val="00CB7882"/>
    <w:rsid w:val="00CC5DF8"/>
    <w:rsid w:val="00CD34E5"/>
    <w:rsid w:val="00CD4FEB"/>
    <w:rsid w:val="00CE0346"/>
    <w:rsid w:val="00CE1944"/>
    <w:rsid w:val="00CE428D"/>
    <w:rsid w:val="00CE5285"/>
    <w:rsid w:val="00CF33DC"/>
    <w:rsid w:val="00CF6F44"/>
    <w:rsid w:val="00D001F5"/>
    <w:rsid w:val="00D00268"/>
    <w:rsid w:val="00D02AD9"/>
    <w:rsid w:val="00D04019"/>
    <w:rsid w:val="00D11B1C"/>
    <w:rsid w:val="00D1643D"/>
    <w:rsid w:val="00D21AB6"/>
    <w:rsid w:val="00D220AA"/>
    <w:rsid w:val="00D27E2C"/>
    <w:rsid w:val="00D3208D"/>
    <w:rsid w:val="00D34250"/>
    <w:rsid w:val="00D342A0"/>
    <w:rsid w:val="00D346E3"/>
    <w:rsid w:val="00D402CB"/>
    <w:rsid w:val="00D44213"/>
    <w:rsid w:val="00D47654"/>
    <w:rsid w:val="00D478F8"/>
    <w:rsid w:val="00D57CB6"/>
    <w:rsid w:val="00D61530"/>
    <w:rsid w:val="00D62815"/>
    <w:rsid w:val="00D643C3"/>
    <w:rsid w:val="00D73274"/>
    <w:rsid w:val="00D83684"/>
    <w:rsid w:val="00D9585D"/>
    <w:rsid w:val="00D97F2C"/>
    <w:rsid w:val="00DA4A2C"/>
    <w:rsid w:val="00DB07B6"/>
    <w:rsid w:val="00DB1C38"/>
    <w:rsid w:val="00DB43EC"/>
    <w:rsid w:val="00DB4775"/>
    <w:rsid w:val="00DC14BB"/>
    <w:rsid w:val="00DC5B8D"/>
    <w:rsid w:val="00DD57C6"/>
    <w:rsid w:val="00E05679"/>
    <w:rsid w:val="00E130C6"/>
    <w:rsid w:val="00E14A43"/>
    <w:rsid w:val="00E16A59"/>
    <w:rsid w:val="00E33EF4"/>
    <w:rsid w:val="00E4006A"/>
    <w:rsid w:val="00E415B0"/>
    <w:rsid w:val="00E42953"/>
    <w:rsid w:val="00E468F0"/>
    <w:rsid w:val="00E55848"/>
    <w:rsid w:val="00E604FB"/>
    <w:rsid w:val="00E718EF"/>
    <w:rsid w:val="00E750CD"/>
    <w:rsid w:val="00E83091"/>
    <w:rsid w:val="00E83658"/>
    <w:rsid w:val="00E861E8"/>
    <w:rsid w:val="00E866CF"/>
    <w:rsid w:val="00E87FCD"/>
    <w:rsid w:val="00E90F2F"/>
    <w:rsid w:val="00EB1809"/>
    <w:rsid w:val="00EB248F"/>
    <w:rsid w:val="00EB3C5C"/>
    <w:rsid w:val="00EB3CFD"/>
    <w:rsid w:val="00EC207E"/>
    <w:rsid w:val="00EC6468"/>
    <w:rsid w:val="00EC7215"/>
    <w:rsid w:val="00ED194E"/>
    <w:rsid w:val="00ED6FB5"/>
    <w:rsid w:val="00EE2239"/>
    <w:rsid w:val="00EE6C03"/>
    <w:rsid w:val="00EE7CBA"/>
    <w:rsid w:val="00EF16EF"/>
    <w:rsid w:val="00EF36E9"/>
    <w:rsid w:val="00F02A4C"/>
    <w:rsid w:val="00F04886"/>
    <w:rsid w:val="00F12880"/>
    <w:rsid w:val="00F12CB0"/>
    <w:rsid w:val="00F15A02"/>
    <w:rsid w:val="00F23BED"/>
    <w:rsid w:val="00F25DA1"/>
    <w:rsid w:val="00F306E3"/>
    <w:rsid w:val="00F446FC"/>
    <w:rsid w:val="00F516E3"/>
    <w:rsid w:val="00F541E5"/>
    <w:rsid w:val="00F559D3"/>
    <w:rsid w:val="00F571C3"/>
    <w:rsid w:val="00F620B9"/>
    <w:rsid w:val="00F633D1"/>
    <w:rsid w:val="00F63C61"/>
    <w:rsid w:val="00F76CB5"/>
    <w:rsid w:val="00F8530D"/>
    <w:rsid w:val="00F85A04"/>
    <w:rsid w:val="00F862E0"/>
    <w:rsid w:val="00F94A16"/>
    <w:rsid w:val="00FA3B44"/>
    <w:rsid w:val="00FA5794"/>
    <w:rsid w:val="00FA67C1"/>
    <w:rsid w:val="00FB360C"/>
    <w:rsid w:val="00FB4F25"/>
    <w:rsid w:val="00FB4FB6"/>
    <w:rsid w:val="00FB61EC"/>
    <w:rsid w:val="00FB7EEA"/>
    <w:rsid w:val="00FC2652"/>
    <w:rsid w:val="00FC3ED9"/>
    <w:rsid w:val="00FE1A90"/>
    <w:rsid w:val="00FF55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rsid w:val="00767A75"/>
    <w:pPr>
      <w:keepNext/>
      <w:spacing w:before="240" w:after="60"/>
      <w:outlineLvl w:val="0"/>
    </w:pPr>
    <w:rPr>
      <w:rFonts w:ascii="Arial" w:hAnsi="Arial" w:cs="Arial"/>
      <w:b/>
      <w:bCs/>
      <w:kern w:val="32"/>
      <w:sz w:val="32"/>
      <w:szCs w:val="32"/>
    </w:rPr>
  </w:style>
  <w:style w:type="paragraph" w:styleId="Heading2">
    <w:name w:val="heading 2"/>
    <w:basedOn w:val="Normal"/>
    <w:link w:val="Heading2Char"/>
    <w:uiPriority w:val="9"/>
    <w:qFormat/>
    <w:rsid w:val="007A07F5"/>
    <w:pPr>
      <w:spacing w:before="100" w:beforeAutospacing="1" w:after="100" w:afterAutospacing="1"/>
      <w:outlineLvl w:val="1"/>
    </w:pPr>
    <w:rPr>
      <w:b/>
      <w:bCs/>
      <w:sz w:val="36"/>
      <w:szCs w:val="36"/>
      <w:lang w:eastAsia="en-GB"/>
    </w:rPr>
  </w:style>
  <w:style w:type="paragraph" w:styleId="Heading3">
    <w:name w:val="heading 3"/>
    <w:basedOn w:val="Normal"/>
    <w:next w:val="Normal"/>
    <w:link w:val="Heading3Char"/>
    <w:qFormat/>
    <w:rsid w:val="002D3B5D"/>
    <w:pPr>
      <w:keepNext/>
      <w:spacing w:before="240" w:after="60"/>
      <w:outlineLvl w:val="2"/>
    </w:pPr>
    <w:rPr>
      <w:rFonts w:ascii="Arial" w:hAnsi="Arial" w:cs="Arial"/>
      <w:b/>
      <w:bCs/>
      <w:sz w:val="26"/>
      <w:szCs w:val="26"/>
    </w:rPr>
  </w:style>
  <w:style w:type="paragraph" w:styleId="Heading4">
    <w:name w:val="heading 4"/>
    <w:basedOn w:val="Normal"/>
    <w:next w:val="Normal"/>
    <w:qFormat/>
    <w:rsid w:val="009B530B"/>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163A0"/>
    <w:pPr>
      <w:tabs>
        <w:tab w:val="center" w:pos="4153"/>
        <w:tab w:val="right" w:pos="8306"/>
      </w:tabs>
    </w:pPr>
  </w:style>
  <w:style w:type="paragraph" w:styleId="Footer">
    <w:name w:val="footer"/>
    <w:basedOn w:val="Normal"/>
    <w:link w:val="FooterChar"/>
    <w:uiPriority w:val="99"/>
    <w:rsid w:val="00B163A0"/>
    <w:pPr>
      <w:tabs>
        <w:tab w:val="center" w:pos="4153"/>
        <w:tab w:val="right" w:pos="8306"/>
      </w:tabs>
    </w:pPr>
  </w:style>
  <w:style w:type="character" w:styleId="Hyperlink">
    <w:name w:val="Hyperlink"/>
    <w:rsid w:val="00B163A0"/>
    <w:rPr>
      <w:color w:val="0000FF"/>
      <w:u w:val="single"/>
    </w:rPr>
  </w:style>
  <w:style w:type="paragraph" w:styleId="EndnoteText">
    <w:name w:val="endnote text"/>
    <w:basedOn w:val="Normal"/>
    <w:semiHidden/>
    <w:rsid w:val="00B163A0"/>
    <w:rPr>
      <w:sz w:val="20"/>
      <w:szCs w:val="20"/>
    </w:rPr>
  </w:style>
  <w:style w:type="character" w:styleId="PageNumber">
    <w:name w:val="page number"/>
    <w:basedOn w:val="DefaultParagraphFont"/>
    <w:rsid w:val="00B163A0"/>
  </w:style>
  <w:style w:type="paragraph" w:customStyle="1" w:styleId="Default">
    <w:name w:val="Default"/>
    <w:rsid w:val="006C575E"/>
    <w:pPr>
      <w:autoSpaceDE w:val="0"/>
      <w:autoSpaceDN w:val="0"/>
      <w:adjustRightInd w:val="0"/>
    </w:pPr>
    <w:rPr>
      <w:rFonts w:ascii="Arial" w:hAnsi="Arial" w:cs="Arial"/>
      <w:color w:val="000000"/>
      <w:sz w:val="24"/>
      <w:szCs w:val="24"/>
      <w:lang w:val="en-US" w:eastAsia="en-US"/>
    </w:rPr>
  </w:style>
  <w:style w:type="paragraph" w:styleId="FootnoteText">
    <w:name w:val="footnote text"/>
    <w:basedOn w:val="Normal"/>
    <w:semiHidden/>
    <w:rsid w:val="0047450F"/>
    <w:rPr>
      <w:sz w:val="20"/>
      <w:szCs w:val="20"/>
    </w:rPr>
  </w:style>
  <w:style w:type="character" w:styleId="FootnoteReference">
    <w:name w:val="footnote reference"/>
    <w:semiHidden/>
    <w:rsid w:val="0047450F"/>
    <w:rPr>
      <w:vertAlign w:val="superscript"/>
    </w:rPr>
  </w:style>
  <w:style w:type="character" w:styleId="EndnoteReference">
    <w:name w:val="endnote reference"/>
    <w:semiHidden/>
    <w:rsid w:val="0047450F"/>
    <w:rPr>
      <w:vertAlign w:val="superscript"/>
    </w:rPr>
  </w:style>
  <w:style w:type="character" w:styleId="Emphasis">
    <w:name w:val="Emphasis"/>
    <w:qFormat/>
    <w:rsid w:val="00427EF3"/>
    <w:rPr>
      <w:i/>
      <w:iCs/>
    </w:rPr>
  </w:style>
  <w:style w:type="character" w:styleId="FollowedHyperlink">
    <w:name w:val="FollowedHyperlink"/>
    <w:rsid w:val="00427EF3"/>
    <w:rPr>
      <w:color w:val="800080"/>
      <w:u w:val="single"/>
    </w:rPr>
  </w:style>
  <w:style w:type="character" w:styleId="Strong">
    <w:name w:val="Strong"/>
    <w:uiPriority w:val="22"/>
    <w:qFormat/>
    <w:rsid w:val="003E7455"/>
    <w:rPr>
      <w:b/>
      <w:bCs/>
    </w:rPr>
  </w:style>
  <w:style w:type="character" w:customStyle="1" w:styleId="FooterChar">
    <w:name w:val="Footer Char"/>
    <w:link w:val="Footer"/>
    <w:uiPriority w:val="99"/>
    <w:rsid w:val="007650F5"/>
    <w:rPr>
      <w:sz w:val="24"/>
      <w:szCs w:val="24"/>
      <w:lang w:eastAsia="en-US"/>
    </w:rPr>
  </w:style>
  <w:style w:type="paragraph" w:styleId="BalloonText">
    <w:name w:val="Balloon Text"/>
    <w:basedOn w:val="Normal"/>
    <w:link w:val="BalloonTextChar"/>
    <w:rsid w:val="007650F5"/>
    <w:rPr>
      <w:rFonts w:ascii="Tahoma" w:hAnsi="Tahoma" w:cs="Tahoma"/>
      <w:sz w:val="16"/>
      <w:szCs w:val="16"/>
    </w:rPr>
  </w:style>
  <w:style w:type="character" w:customStyle="1" w:styleId="BalloonTextChar">
    <w:name w:val="Balloon Text Char"/>
    <w:link w:val="BalloonText"/>
    <w:rsid w:val="007650F5"/>
    <w:rPr>
      <w:rFonts w:ascii="Tahoma" w:hAnsi="Tahoma" w:cs="Tahoma"/>
      <w:sz w:val="16"/>
      <w:szCs w:val="16"/>
      <w:lang w:eastAsia="en-US"/>
    </w:rPr>
  </w:style>
  <w:style w:type="character" w:customStyle="1" w:styleId="Heading2Char">
    <w:name w:val="Heading 2 Char"/>
    <w:link w:val="Heading2"/>
    <w:uiPriority w:val="9"/>
    <w:rsid w:val="007A07F5"/>
    <w:rPr>
      <w:b/>
      <w:bCs/>
      <w:sz w:val="36"/>
      <w:szCs w:val="36"/>
    </w:rPr>
  </w:style>
  <w:style w:type="character" w:customStyle="1" w:styleId="A5">
    <w:name w:val="A5"/>
    <w:uiPriority w:val="99"/>
    <w:rsid w:val="008B6CE2"/>
    <w:rPr>
      <w:rFonts w:cs="DIN"/>
      <w:color w:val="000000"/>
      <w:sz w:val="22"/>
      <w:szCs w:val="22"/>
    </w:rPr>
  </w:style>
  <w:style w:type="character" w:customStyle="1" w:styleId="A6">
    <w:name w:val="A6"/>
    <w:uiPriority w:val="99"/>
    <w:rsid w:val="008B6CE2"/>
    <w:rPr>
      <w:rFonts w:cs="DIN"/>
      <w:color w:val="000000"/>
      <w:sz w:val="12"/>
      <w:szCs w:val="12"/>
    </w:rPr>
  </w:style>
  <w:style w:type="paragraph" w:styleId="NormalWeb">
    <w:name w:val="Normal (Web)"/>
    <w:basedOn w:val="Normal"/>
    <w:rsid w:val="00543CB2"/>
    <w:pPr>
      <w:spacing w:before="100" w:beforeAutospacing="1" w:after="100" w:afterAutospacing="1"/>
    </w:pPr>
    <w:rPr>
      <w:lang w:eastAsia="en-GB"/>
    </w:rPr>
  </w:style>
  <w:style w:type="character" w:customStyle="1" w:styleId="citationjournal">
    <w:name w:val="citation journal"/>
    <w:basedOn w:val="DefaultParagraphFont"/>
    <w:rsid w:val="000D2F7A"/>
  </w:style>
  <w:style w:type="character" w:customStyle="1" w:styleId="Heading3Char">
    <w:name w:val="Heading 3 Char"/>
    <w:link w:val="Heading3"/>
    <w:rsid w:val="0051049F"/>
    <w:rPr>
      <w:rFonts w:ascii="Arial" w:hAnsi="Arial" w:cs="Arial"/>
      <w:b/>
      <w:bCs/>
      <w:sz w:val="26"/>
      <w:szCs w:val="26"/>
      <w:lang w:val="en-GB" w:eastAsia="en-US" w:bidi="ar-SA"/>
    </w:rPr>
  </w:style>
  <w:style w:type="paragraph" w:customStyle="1" w:styleId="Pa0">
    <w:name w:val="Pa0"/>
    <w:basedOn w:val="Default"/>
    <w:next w:val="Default"/>
    <w:rsid w:val="003D4F32"/>
    <w:pPr>
      <w:spacing w:line="241" w:lineRule="atLeast"/>
    </w:pPr>
    <w:rPr>
      <w:rFonts w:cs="Times New Roman"/>
      <w:color w:val="auto"/>
      <w:lang w:val="en-GB" w:eastAsia="en-GB"/>
    </w:rPr>
  </w:style>
  <w:style w:type="character" w:customStyle="1" w:styleId="A4">
    <w:name w:val="A4"/>
    <w:rsid w:val="003D4F32"/>
    <w:rPr>
      <w:rFonts w:cs="Arial"/>
      <w:color w:val="221E1F"/>
      <w:sz w:val="14"/>
      <w:szCs w:val="14"/>
    </w:rPr>
  </w:style>
  <w:style w:type="paragraph" w:customStyle="1" w:styleId="Pa1">
    <w:name w:val="Pa1"/>
    <w:basedOn w:val="Default"/>
    <w:next w:val="Default"/>
    <w:rsid w:val="003D4F32"/>
    <w:pPr>
      <w:spacing w:line="241" w:lineRule="atLeast"/>
    </w:pPr>
    <w:rPr>
      <w:rFonts w:cs="Times New Roman"/>
      <w:color w:val="auto"/>
      <w:lang w:val="en-GB" w:eastAsia="en-GB"/>
    </w:rPr>
  </w:style>
  <w:style w:type="character" w:customStyle="1" w:styleId="A3">
    <w:name w:val="A3"/>
    <w:rsid w:val="003D4F32"/>
    <w:rPr>
      <w:rFonts w:cs="Arial"/>
      <w:color w:val="221E1F"/>
      <w:sz w:val="16"/>
      <w:szCs w:val="16"/>
    </w:rPr>
  </w:style>
  <w:style w:type="character" w:styleId="CommentReference">
    <w:name w:val="annotation reference"/>
    <w:semiHidden/>
    <w:rsid w:val="007C3C6F"/>
    <w:rPr>
      <w:sz w:val="16"/>
      <w:szCs w:val="16"/>
    </w:rPr>
  </w:style>
  <w:style w:type="paragraph" w:styleId="CommentText">
    <w:name w:val="annotation text"/>
    <w:basedOn w:val="Normal"/>
    <w:semiHidden/>
    <w:rsid w:val="007C3C6F"/>
    <w:rPr>
      <w:sz w:val="20"/>
      <w:szCs w:val="20"/>
    </w:rPr>
  </w:style>
  <w:style w:type="character" w:customStyle="1" w:styleId="citation-abbreviation">
    <w:name w:val="citation-abbreviation"/>
    <w:basedOn w:val="DefaultParagraphFont"/>
    <w:rsid w:val="003D376E"/>
  </w:style>
  <w:style w:type="character" w:customStyle="1" w:styleId="citation-publication-date">
    <w:name w:val="citation-publication-date"/>
    <w:basedOn w:val="DefaultParagraphFont"/>
    <w:rsid w:val="003D376E"/>
  </w:style>
  <w:style w:type="character" w:customStyle="1" w:styleId="citation-volume">
    <w:name w:val="citation-volume"/>
    <w:basedOn w:val="DefaultParagraphFont"/>
    <w:rsid w:val="003D376E"/>
  </w:style>
  <w:style w:type="character" w:customStyle="1" w:styleId="citation-issue">
    <w:name w:val="citation-issue"/>
    <w:basedOn w:val="DefaultParagraphFont"/>
    <w:rsid w:val="003D376E"/>
  </w:style>
  <w:style w:type="character" w:customStyle="1" w:styleId="citation-flpages">
    <w:name w:val="citation-flpages"/>
    <w:basedOn w:val="DefaultParagraphFont"/>
    <w:rsid w:val="003D376E"/>
  </w:style>
  <w:style w:type="character" w:customStyle="1" w:styleId="header0">
    <w:name w:val="header"/>
    <w:basedOn w:val="DefaultParagraphFont"/>
    <w:rsid w:val="009E612F"/>
  </w:style>
  <w:style w:type="character" w:customStyle="1" w:styleId="cit-first-elementcit-title">
    <w:name w:val="cit-first-element cit-title"/>
    <w:basedOn w:val="DefaultParagraphFont"/>
    <w:rsid w:val="00646966"/>
  </w:style>
  <w:style w:type="character" w:customStyle="1" w:styleId="cit-auth">
    <w:name w:val="cit-auth"/>
    <w:basedOn w:val="DefaultParagraphFont"/>
    <w:rsid w:val="00AA6308"/>
  </w:style>
  <w:style w:type="character" w:customStyle="1" w:styleId="cit-name-surname">
    <w:name w:val="cit-name-surname"/>
    <w:basedOn w:val="DefaultParagraphFont"/>
    <w:rsid w:val="00AA6308"/>
  </w:style>
  <w:style w:type="character" w:customStyle="1" w:styleId="cit-name-given-names">
    <w:name w:val="cit-name-given-names"/>
    <w:basedOn w:val="DefaultParagraphFont"/>
    <w:rsid w:val="00AA6308"/>
  </w:style>
  <w:style w:type="character" w:styleId="HTMLCite">
    <w:name w:val="HTML Cite"/>
    <w:rsid w:val="00AA6308"/>
    <w:rPr>
      <w:i/>
      <w:iCs/>
    </w:rPr>
  </w:style>
  <w:style w:type="character" w:customStyle="1" w:styleId="cit-article-title">
    <w:name w:val="cit-article-title"/>
    <w:basedOn w:val="DefaultParagraphFont"/>
    <w:rsid w:val="00AA6308"/>
  </w:style>
  <w:style w:type="character" w:customStyle="1" w:styleId="cit-pub-date">
    <w:name w:val="cit-pub-date"/>
    <w:basedOn w:val="DefaultParagraphFont"/>
    <w:rsid w:val="00AA6308"/>
  </w:style>
  <w:style w:type="character" w:customStyle="1" w:styleId="cit-vol">
    <w:name w:val="cit-vol"/>
    <w:basedOn w:val="DefaultParagraphFont"/>
    <w:rsid w:val="00AA6308"/>
  </w:style>
  <w:style w:type="character" w:customStyle="1" w:styleId="cit-fpage">
    <w:name w:val="cit-fpage"/>
    <w:basedOn w:val="DefaultParagraphFont"/>
    <w:rsid w:val="00AA6308"/>
  </w:style>
  <w:style w:type="character" w:customStyle="1" w:styleId="cit-lpage">
    <w:name w:val="cit-lpage"/>
    <w:basedOn w:val="DefaultParagraphFont"/>
    <w:rsid w:val="00AA6308"/>
  </w:style>
  <w:style w:type="character" w:customStyle="1" w:styleId="cit-comment">
    <w:name w:val="cit-comment"/>
    <w:basedOn w:val="DefaultParagraphFont"/>
    <w:rsid w:val="00AA6308"/>
  </w:style>
  <w:style w:type="character" w:customStyle="1" w:styleId="collab">
    <w:name w:val="collab"/>
    <w:basedOn w:val="DefaultParagraphFont"/>
    <w:rsid w:val="007376B7"/>
  </w:style>
  <w:style w:type="character" w:customStyle="1" w:styleId="textsmallm">
    <w:name w:val="text_smallm"/>
    <w:basedOn w:val="DefaultParagraphFont"/>
    <w:rsid w:val="00DD57C6"/>
  </w:style>
  <w:style w:type="character" w:customStyle="1" w:styleId="textboldsmallm">
    <w:name w:val="text_bold_smallm"/>
    <w:basedOn w:val="DefaultParagraphFont"/>
    <w:rsid w:val="00DD57C6"/>
  </w:style>
  <w:style w:type="character" w:customStyle="1" w:styleId="bluehighlight">
    <w:name w:val="bluehighlight"/>
    <w:basedOn w:val="DefaultParagraphFont"/>
    <w:rsid w:val="00DB4775"/>
  </w:style>
  <w:style w:type="paragraph" w:customStyle="1" w:styleId="paragraphstyle2">
    <w:name w:val="paragraph_style_2"/>
    <w:basedOn w:val="Normal"/>
    <w:rsid w:val="003E593B"/>
    <w:pPr>
      <w:spacing w:before="100" w:beforeAutospacing="1" w:after="100" w:afterAutospacing="1"/>
    </w:pPr>
    <w:rPr>
      <w:lang w:eastAsia="en-GB"/>
    </w:rPr>
  </w:style>
  <w:style w:type="paragraph" w:customStyle="1" w:styleId="paragraphstyle4">
    <w:name w:val="paragraph_style_4"/>
    <w:basedOn w:val="Normal"/>
    <w:rsid w:val="003E593B"/>
    <w:pPr>
      <w:spacing w:before="100" w:beforeAutospacing="1" w:after="100" w:afterAutospacing="1"/>
    </w:pPr>
    <w:rPr>
      <w:lang w:eastAsia="en-GB"/>
    </w:rPr>
  </w:style>
  <w:style w:type="paragraph" w:customStyle="1" w:styleId="paragraphstyle3">
    <w:name w:val="paragraph_style_3"/>
    <w:basedOn w:val="Normal"/>
    <w:rsid w:val="003E593B"/>
    <w:pPr>
      <w:spacing w:before="100" w:beforeAutospacing="1" w:after="100" w:afterAutospacing="1"/>
    </w:pPr>
    <w:rPr>
      <w:lang w:eastAsia="en-GB"/>
    </w:rPr>
  </w:style>
</w:styles>
</file>

<file path=word/webSettings.xml><?xml version="1.0" encoding="utf-8"?>
<w:webSettings xmlns:r="http://schemas.openxmlformats.org/officeDocument/2006/relationships" xmlns:w="http://schemas.openxmlformats.org/wordprocessingml/2006/main">
  <w:divs>
    <w:div w:id="53746201">
      <w:bodyDiv w:val="1"/>
      <w:marLeft w:val="0"/>
      <w:marRight w:val="0"/>
      <w:marTop w:val="0"/>
      <w:marBottom w:val="0"/>
      <w:divBdr>
        <w:top w:val="none" w:sz="0" w:space="0" w:color="auto"/>
        <w:left w:val="none" w:sz="0" w:space="0" w:color="auto"/>
        <w:bottom w:val="none" w:sz="0" w:space="0" w:color="auto"/>
        <w:right w:val="none" w:sz="0" w:space="0" w:color="auto"/>
      </w:divBdr>
    </w:div>
    <w:div w:id="58093272">
      <w:bodyDiv w:val="1"/>
      <w:marLeft w:val="0"/>
      <w:marRight w:val="0"/>
      <w:marTop w:val="0"/>
      <w:marBottom w:val="0"/>
      <w:divBdr>
        <w:top w:val="none" w:sz="0" w:space="0" w:color="auto"/>
        <w:left w:val="none" w:sz="0" w:space="0" w:color="auto"/>
        <w:bottom w:val="none" w:sz="0" w:space="0" w:color="auto"/>
        <w:right w:val="none" w:sz="0" w:space="0" w:color="auto"/>
      </w:divBdr>
    </w:div>
    <w:div w:id="60031144">
      <w:bodyDiv w:val="1"/>
      <w:marLeft w:val="0"/>
      <w:marRight w:val="0"/>
      <w:marTop w:val="0"/>
      <w:marBottom w:val="0"/>
      <w:divBdr>
        <w:top w:val="none" w:sz="0" w:space="0" w:color="auto"/>
        <w:left w:val="none" w:sz="0" w:space="0" w:color="auto"/>
        <w:bottom w:val="none" w:sz="0" w:space="0" w:color="auto"/>
        <w:right w:val="none" w:sz="0" w:space="0" w:color="auto"/>
      </w:divBdr>
      <w:divsChild>
        <w:div w:id="1169101578">
          <w:marLeft w:val="0"/>
          <w:marRight w:val="0"/>
          <w:marTop w:val="0"/>
          <w:marBottom w:val="0"/>
          <w:divBdr>
            <w:top w:val="none" w:sz="0" w:space="0" w:color="auto"/>
            <w:left w:val="none" w:sz="0" w:space="0" w:color="auto"/>
            <w:bottom w:val="none" w:sz="0" w:space="0" w:color="auto"/>
            <w:right w:val="none" w:sz="0" w:space="0" w:color="auto"/>
          </w:divBdr>
        </w:div>
      </w:divsChild>
    </w:div>
    <w:div w:id="200871852">
      <w:bodyDiv w:val="1"/>
      <w:marLeft w:val="0"/>
      <w:marRight w:val="0"/>
      <w:marTop w:val="0"/>
      <w:marBottom w:val="0"/>
      <w:divBdr>
        <w:top w:val="none" w:sz="0" w:space="0" w:color="auto"/>
        <w:left w:val="none" w:sz="0" w:space="0" w:color="auto"/>
        <w:bottom w:val="none" w:sz="0" w:space="0" w:color="auto"/>
        <w:right w:val="none" w:sz="0" w:space="0" w:color="auto"/>
      </w:divBdr>
    </w:div>
    <w:div w:id="354817739">
      <w:bodyDiv w:val="1"/>
      <w:marLeft w:val="0"/>
      <w:marRight w:val="0"/>
      <w:marTop w:val="0"/>
      <w:marBottom w:val="0"/>
      <w:divBdr>
        <w:top w:val="none" w:sz="0" w:space="0" w:color="auto"/>
        <w:left w:val="none" w:sz="0" w:space="0" w:color="auto"/>
        <w:bottom w:val="none" w:sz="0" w:space="0" w:color="auto"/>
        <w:right w:val="none" w:sz="0" w:space="0" w:color="auto"/>
      </w:divBdr>
    </w:div>
    <w:div w:id="628053738">
      <w:bodyDiv w:val="1"/>
      <w:marLeft w:val="0"/>
      <w:marRight w:val="0"/>
      <w:marTop w:val="0"/>
      <w:marBottom w:val="0"/>
      <w:divBdr>
        <w:top w:val="none" w:sz="0" w:space="0" w:color="auto"/>
        <w:left w:val="none" w:sz="0" w:space="0" w:color="auto"/>
        <w:bottom w:val="none" w:sz="0" w:space="0" w:color="auto"/>
        <w:right w:val="none" w:sz="0" w:space="0" w:color="auto"/>
      </w:divBdr>
    </w:div>
    <w:div w:id="683631384">
      <w:bodyDiv w:val="1"/>
      <w:marLeft w:val="0"/>
      <w:marRight w:val="0"/>
      <w:marTop w:val="0"/>
      <w:marBottom w:val="0"/>
      <w:divBdr>
        <w:top w:val="none" w:sz="0" w:space="0" w:color="auto"/>
        <w:left w:val="none" w:sz="0" w:space="0" w:color="auto"/>
        <w:bottom w:val="none" w:sz="0" w:space="0" w:color="auto"/>
        <w:right w:val="none" w:sz="0" w:space="0" w:color="auto"/>
      </w:divBdr>
    </w:div>
    <w:div w:id="717708597">
      <w:bodyDiv w:val="1"/>
      <w:marLeft w:val="0"/>
      <w:marRight w:val="0"/>
      <w:marTop w:val="0"/>
      <w:marBottom w:val="0"/>
      <w:divBdr>
        <w:top w:val="none" w:sz="0" w:space="0" w:color="auto"/>
        <w:left w:val="none" w:sz="0" w:space="0" w:color="auto"/>
        <w:bottom w:val="none" w:sz="0" w:space="0" w:color="auto"/>
        <w:right w:val="none" w:sz="0" w:space="0" w:color="auto"/>
      </w:divBdr>
    </w:div>
    <w:div w:id="733091661">
      <w:bodyDiv w:val="1"/>
      <w:marLeft w:val="0"/>
      <w:marRight w:val="0"/>
      <w:marTop w:val="0"/>
      <w:marBottom w:val="0"/>
      <w:divBdr>
        <w:top w:val="none" w:sz="0" w:space="0" w:color="auto"/>
        <w:left w:val="none" w:sz="0" w:space="0" w:color="auto"/>
        <w:bottom w:val="none" w:sz="0" w:space="0" w:color="auto"/>
        <w:right w:val="none" w:sz="0" w:space="0" w:color="auto"/>
      </w:divBdr>
    </w:div>
    <w:div w:id="737048507">
      <w:bodyDiv w:val="1"/>
      <w:marLeft w:val="0"/>
      <w:marRight w:val="0"/>
      <w:marTop w:val="0"/>
      <w:marBottom w:val="0"/>
      <w:divBdr>
        <w:top w:val="none" w:sz="0" w:space="0" w:color="auto"/>
        <w:left w:val="none" w:sz="0" w:space="0" w:color="auto"/>
        <w:bottom w:val="none" w:sz="0" w:space="0" w:color="auto"/>
        <w:right w:val="none" w:sz="0" w:space="0" w:color="auto"/>
      </w:divBdr>
    </w:div>
    <w:div w:id="739642925">
      <w:bodyDiv w:val="1"/>
      <w:marLeft w:val="0"/>
      <w:marRight w:val="0"/>
      <w:marTop w:val="0"/>
      <w:marBottom w:val="0"/>
      <w:divBdr>
        <w:top w:val="none" w:sz="0" w:space="0" w:color="auto"/>
        <w:left w:val="none" w:sz="0" w:space="0" w:color="auto"/>
        <w:bottom w:val="none" w:sz="0" w:space="0" w:color="auto"/>
        <w:right w:val="none" w:sz="0" w:space="0" w:color="auto"/>
      </w:divBdr>
    </w:div>
    <w:div w:id="760955057">
      <w:bodyDiv w:val="1"/>
      <w:marLeft w:val="0"/>
      <w:marRight w:val="0"/>
      <w:marTop w:val="0"/>
      <w:marBottom w:val="0"/>
      <w:divBdr>
        <w:top w:val="none" w:sz="0" w:space="0" w:color="auto"/>
        <w:left w:val="none" w:sz="0" w:space="0" w:color="auto"/>
        <w:bottom w:val="none" w:sz="0" w:space="0" w:color="auto"/>
        <w:right w:val="none" w:sz="0" w:space="0" w:color="auto"/>
      </w:divBdr>
    </w:div>
    <w:div w:id="792556186">
      <w:bodyDiv w:val="1"/>
      <w:marLeft w:val="0"/>
      <w:marRight w:val="0"/>
      <w:marTop w:val="0"/>
      <w:marBottom w:val="0"/>
      <w:divBdr>
        <w:top w:val="none" w:sz="0" w:space="0" w:color="auto"/>
        <w:left w:val="none" w:sz="0" w:space="0" w:color="auto"/>
        <w:bottom w:val="none" w:sz="0" w:space="0" w:color="auto"/>
        <w:right w:val="none" w:sz="0" w:space="0" w:color="auto"/>
      </w:divBdr>
    </w:div>
    <w:div w:id="816191834">
      <w:bodyDiv w:val="1"/>
      <w:marLeft w:val="0"/>
      <w:marRight w:val="0"/>
      <w:marTop w:val="0"/>
      <w:marBottom w:val="0"/>
      <w:divBdr>
        <w:top w:val="none" w:sz="0" w:space="0" w:color="auto"/>
        <w:left w:val="none" w:sz="0" w:space="0" w:color="auto"/>
        <w:bottom w:val="none" w:sz="0" w:space="0" w:color="auto"/>
        <w:right w:val="none" w:sz="0" w:space="0" w:color="auto"/>
      </w:divBdr>
    </w:div>
    <w:div w:id="872889612">
      <w:bodyDiv w:val="1"/>
      <w:marLeft w:val="0"/>
      <w:marRight w:val="0"/>
      <w:marTop w:val="0"/>
      <w:marBottom w:val="0"/>
      <w:divBdr>
        <w:top w:val="none" w:sz="0" w:space="0" w:color="auto"/>
        <w:left w:val="none" w:sz="0" w:space="0" w:color="auto"/>
        <w:bottom w:val="none" w:sz="0" w:space="0" w:color="auto"/>
        <w:right w:val="none" w:sz="0" w:space="0" w:color="auto"/>
      </w:divBdr>
    </w:div>
    <w:div w:id="877200010">
      <w:bodyDiv w:val="1"/>
      <w:marLeft w:val="0"/>
      <w:marRight w:val="0"/>
      <w:marTop w:val="0"/>
      <w:marBottom w:val="0"/>
      <w:divBdr>
        <w:top w:val="none" w:sz="0" w:space="0" w:color="auto"/>
        <w:left w:val="none" w:sz="0" w:space="0" w:color="auto"/>
        <w:bottom w:val="none" w:sz="0" w:space="0" w:color="auto"/>
        <w:right w:val="none" w:sz="0" w:space="0" w:color="auto"/>
      </w:divBdr>
      <w:divsChild>
        <w:div w:id="1158378449">
          <w:marLeft w:val="0"/>
          <w:marRight w:val="0"/>
          <w:marTop w:val="0"/>
          <w:marBottom w:val="0"/>
          <w:divBdr>
            <w:top w:val="none" w:sz="0" w:space="0" w:color="auto"/>
            <w:left w:val="none" w:sz="0" w:space="0" w:color="auto"/>
            <w:bottom w:val="none" w:sz="0" w:space="0" w:color="auto"/>
            <w:right w:val="none" w:sz="0" w:space="0" w:color="auto"/>
          </w:divBdr>
        </w:div>
      </w:divsChild>
    </w:div>
    <w:div w:id="986013543">
      <w:bodyDiv w:val="1"/>
      <w:marLeft w:val="0"/>
      <w:marRight w:val="0"/>
      <w:marTop w:val="0"/>
      <w:marBottom w:val="0"/>
      <w:divBdr>
        <w:top w:val="none" w:sz="0" w:space="0" w:color="auto"/>
        <w:left w:val="none" w:sz="0" w:space="0" w:color="auto"/>
        <w:bottom w:val="none" w:sz="0" w:space="0" w:color="auto"/>
        <w:right w:val="none" w:sz="0" w:space="0" w:color="auto"/>
      </w:divBdr>
    </w:div>
    <w:div w:id="1120345807">
      <w:bodyDiv w:val="1"/>
      <w:marLeft w:val="0"/>
      <w:marRight w:val="0"/>
      <w:marTop w:val="0"/>
      <w:marBottom w:val="0"/>
      <w:divBdr>
        <w:top w:val="none" w:sz="0" w:space="0" w:color="auto"/>
        <w:left w:val="none" w:sz="0" w:space="0" w:color="auto"/>
        <w:bottom w:val="none" w:sz="0" w:space="0" w:color="auto"/>
        <w:right w:val="none" w:sz="0" w:space="0" w:color="auto"/>
      </w:divBdr>
    </w:div>
    <w:div w:id="1177039619">
      <w:bodyDiv w:val="1"/>
      <w:marLeft w:val="0"/>
      <w:marRight w:val="0"/>
      <w:marTop w:val="0"/>
      <w:marBottom w:val="0"/>
      <w:divBdr>
        <w:top w:val="none" w:sz="0" w:space="0" w:color="auto"/>
        <w:left w:val="none" w:sz="0" w:space="0" w:color="auto"/>
        <w:bottom w:val="none" w:sz="0" w:space="0" w:color="auto"/>
        <w:right w:val="none" w:sz="0" w:space="0" w:color="auto"/>
      </w:divBdr>
    </w:div>
    <w:div w:id="1246845342">
      <w:bodyDiv w:val="1"/>
      <w:marLeft w:val="0"/>
      <w:marRight w:val="0"/>
      <w:marTop w:val="0"/>
      <w:marBottom w:val="0"/>
      <w:divBdr>
        <w:top w:val="none" w:sz="0" w:space="0" w:color="auto"/>
        <w:left w:val="none" w:sz="0" w:space="0" w:color="auto"/>
        <w:bottom w:val="none" w:sz="0" w:space="0" w:color="auto"/>
        <w:right w:val="none" w:sz="0" w:space="0" w:color="auto"/>
      </w:divBdr>
      <w:divsChild>
        <w:div w:id="826483810">
          <w:marLeft w:val="0"/>
          <w:marRight w:val="0"/>
          <w:marTop w:val="0"/>
          <w:marBottom w:val="0"/>
          <w:divBdr>
            <w:top w:val="none" w:sz="0" w:space="0" w:color="auto"/>
            <w:left w:val="none" w:sz="0" w:space="0" w:color="auto"/>
            <w:bottom w:val="none" w:sz="0" w:space="0" w:color="auto"/>
            <w:right w:val="none" w:sz="0" w:space="0" w:color="auto"/>
          </w:divBdr>
          <w:divsChild>
            <w:div w:id="621770648">
              <w:marLeft w:val="0"/>
              <w:marRight w:val="0"/>
              <w:marTop w:val="0"/>
              <w:marBottom w:val="0"/>
              <w:divBdr>
                <w:top w:val="none" w:sz="0" w:space="0" w:color="auto"/>
                <w:left w:val="none" w:sz="0" w:space="0" w:color="auto"/>
                <w:bottom w:val="none" w:sz="0" w:space="0" w:color="auto"/>
                <w:right w:val="none" w:sz="0" w:space="0" w:color="auto"/>
              </w:divBdr>
              <w:divsChild>
                <w:div w:id="1371346202">
                  <w:marLeft w:val="0"/>
                  <w:marRight w:val="0"/>
                  <w:marTop w:val="0"/>
                  <w:marBottom w:val="0"/>
                  <w:divBdr>
                    <w:top w:val="none" w:sz="0" w:space="0" w:color="auto"/>
                    <w:left w:val="none" w:sz="0" w:space="0" w:color="auto"/>
                    <w:bottom w:val="none" w:sz="0" w:space="0" w:color="auto"/>
                    <w:right w:val="none" w:sz="0" w:space="0" w:color="auto"/>
                  </w:divBdr>
                  <w:divsChild>
                    <w:div w:id="132586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629067">
      <w:bodyDiv w:val="1"/>
      <w:marLeft w:val="0"/>
      <w:marRight w:val="0"/>
      <w:marTop w:val="0"/>
      <w:marBottom w:val="0"/>
      <w:divBdr>
        <w:top w:val="none" w:sz="0" w:space="0" w:color="auto"/>
        <w:left w:val="none" w:sz="0" w:space="0" w:color="auto"/>
        <w:bottom w:val="none" w:sz="0" w:space="0" w:color="auto"/>
        <w:right w:val="none" w:sz="0" w:space="0" w:color="auto"/>
      </w:divBdr>
    </w:div>
    <w:div w:id="1398747803">
      <w:bodyDiv w:val="1"/>
      <w:marLeft w:val="0"/>
      <w:marRight w:val="0"/>
      <w:marTop w:val="0"/>
      <w:marBottom w:val="0"/>
      <w:divBdr>
        <w:top w:val="none" w:sz="0" w:space="0" w:color="auto"/>
        <w:left w:val="none" w:sz="0" w:space="0" w:color="auto"/>
        <w:bottom w:val="none" w:sz="0" w:space="0" w:color="auto"/>
        <w:right w:val="none" w:sz="0" w:space="0" w:color="auto"/>
      </w:divBdr>
    </w:div>
    <w:div w:id="1412389749">
      <w:bodyDiv w:val="1"/>
      <w:marLeft w:val="0"/>
      <w:marRight w:val="0"/>
      <w:marTop w:val="0"/>
      <w:marBottom w:val="0"/>
      <w:divBdr>
        <w:top w:val="none" w:sz="0" w:space="0" w:color="auto"/>
        <w:left w:val="none" w:sz="0" w:space="0" w:color="auto"/>
        <w:bottom w:val="none" w:sz="0" w:space="0" w:color="auto"/>
        <w:right w:val="none" w:sz="0" w:space="0" w:color="auto"/>
      </w:divBdr>
    </w:div>
    <w:div w:id="1432044277">
      <w:bodyDiv w:val="1"/>
      <w:marLeft w:val="0"/>
      <w:marRight w:val="0"/>
      <w:marTop w:val="0"/>
      <w:marBottom w:val="0"/>
      <w:divBdr>
        <w:top w:val="none" w:sz="0" w:space="0" w:color="auto"/>
        <w:left w:val="none" w:sz="0" w:space="0" w:color="auto"/>
        <w:bottom w:val="none" w:sz="0" w:space="0" w:color="auto"/>
        <w:right w:val="none" w:sz="0" w:space="0" w:color="auto"/>
      </w:divBdr>
      <w:divsChild>
        <w:div w:id="1042828722">
          <w:marLeft w:val="0"/>
          <w:marRight w:val="0"/>
          <w:marTop w:val="0"/>
          <w:marBottom w:val="0"/>
          <w:divBdr>
            <w:top w:val="none" w:sz="0" w:space="0" w:color="auto"/>
            <w:left w:val="none" w:sz="0" w:space="0" w:color="auto"/>
            <w:bottom w:val="none" w:sz="0" w:space="0" w:color="auto"/>
            <w:right w:val="none" w:sz="0" w:space="0" w:color="auto"/>
          </w:divBdr>
        </w:div>
      </w:divsChild>
    </w:div>
    <w:div w:id="1478183188">
      <w:bodyDiv w:val="1"/>
      <w:marLeft w:val="0"/>
      <w:marRight w:val="0"/>
      <w:marTop w:val="0"/>
      <w:marBottom w:val="0"/>
      <w:divBdr>
        <w:top w:val="none" w:sz="0" w:space="0" w:color="auto"/>
        <w:left w:val="none" w:sz="0" w:space="0" w:color="auto"/>
        <w:bottom w:val="none" w:sz="0" w:space="0" w:color="auto"/>
        <w:right w:val="none" w:sz="0" w:space="0" w:color="auto"/>
      </w:divBdr>
    </w:div>
    <w:div w:id="1545168557">
      <w:bodyDiv w:val="1"/>
      <w:marLeft w:val="0"/>
      <w:marRight w:val="0"/>
      <w:marTop w:val="0"/>
      <w:marBottom w:val="0"/>
      <w:divBdr>
        <w:top w:val="none" w:sz="0" w:space="0" w:color="auto"/>
        <w:left w:val="none" w:sz="0" w:space="0" w:color="auto"/>
        <w:bottom w:val="none" w:sz="0" w:space="0" w:color="auto"/>
        <w:right w:val="none" w:sz="0" w:space="0" w:color="auto"/>
      </w:divBdr>
    </w:div>
    <w:div w:id="1598559062">
      <w:bodyDiv w:val="1"/>
      <w:marLeft w:val="0"/>
      <w:marRight w:val="0"/>
      <w:marTop w:val="0"/>
      <w:marBottom w:val="0"/>
      <w:divBdr>
        <w:top w:val="none" w:sz="0" w:space="0" w:color="auto"/>
        <w:left w:val="none" w:sz="0" w:space="0" w:color="auto"/>
        <w:bottom w:val="none" w:sz="0" w:space="0" w:color="auto"/>
        <w:right w:val="none" w:sz="0" w:space="0" w:color="auto"/>
      </w:divBdr>
    </w:div>
    <w:div w:id="1657683526">
      <w:bodyDiv w:val="1"/>
      <w:marLeft w:val="0"/>
      <w:marRight w:val="0"/>
      <w:marTop w:val="0"/>
      <w:marBottom w:val="0"/>
      <w:divBdr>
        <w:top w:val="none" w:sz="0" w:space="0" w:color="auto"/>
        <w:left w:val="none" w:sz="0" w:space="0" w:color="auto"/>
        <w:bottom w:val="none" w:sz="0" w:space="0" w:color="auto"/>
        <w:right w:val="none" w:sz="0" w:space="0" w:color="auto"/>
      </w:divBdr>
    </w:div>
    <w:div w:id="1662194410">
      <w:bodyDiv w:val="1"/>
      <w:marLeft w:val="0"/>
      <w:marRight w:val="0"/>
      <w:marTop w:val="0"/>
      <w:marBottom w:val="0"/>
      <w:divBdr>
        <w:top w:val="none" w:sz="0" w:space="0" w:color="auto"/>
        <w:left w:val="none" w:sz="0" w:space="0" w:color="auto"/>
        <w:bottom w:val="none" w:sz="0" w:space="0" w:color="auto"/>
        <w:right w:val="none" w:sz="0" w:space="0" w:color="auto"/>
      </w:divBdr>
    </w:div>
    <w:div w:id="1667705779">
      <w:bodyDiv w:val="1"/>
      <w:marLeft w:val="0"/>
      <w:marRight w:val="0"/>
      <w:marTop w:val="0"/>
      <w:marBottom w:val="0"/>
      <w:divBdr>
        <w:top w:val="none" w:sz="0" w:space="0" w:color="auto"/>
        <w:left w:val="none" w:sz="0" w:space="0" w:color="auto"/>
        <w:bottom w:val="none" w:sz="0" w:space="0" w:color="auto"/>
        <w:right w:val="none" w:sz="0" w:space="0" w:color="auto"/>
      </w:divBdr>
      <w:divsChild>
        <w:div w:id="1451776359">
          <w:marLeft w:val="0"/>
          <w:marRight w:val="0"/>
          <w:marTop w:val="0"/>
          <w:marBottom w:val="0"/>
          <w:divBdr>
            <w:top w:val="none" w:sz="0" w:space="0" w:color="auto"/>
            <w:left w:val="none" w:sz="0" w:space="0" w:color="auto"/>
            <w:bottom w:val="none" w:sz="0" w:space="0" w:color="auto"/>
            <w:right w:val="none" w:sz="0" w:space="0" w:color="auto"/>
          </w:divBdr>
        </w:div>
      </w:divsChild>
    </w:div>
    <w:div w:id="1803838902">
      <w:bodyDiv w:val="1"/>
      <w:marLeft w:val="0"/>
      <w:marRight w:val="0"/>
      <w:marTop w:val="0"/>
      <w:marBottom w:val="0"/>
      <w:divBdr>
        <w:top w:val="none" w:sz="0" w:space="0" w:color="auto"/>
        <w:left w:val="none" w:sz="0" w:space="0" w:color="auto"/>
        <w:bottom w:val="none" w:sz="0" w:space="0" w:color="auto"/>
        <w:right w:val="none" w:sz="0" w:space="0" w:color="auto"/>
      </w:divBdr>
    </w:div>
    <w:div w:id="1817531487">
      <w:bodyDiv w:val="1"/>
      <w:marLeft w:val="0"/>
      <w:marRight w:val="0"/>
      <w:marTop w:val="0"/>
      <w:marBottom w:val="0"/>
      <w:divBdr>
        <w:top w:val="none" w:sz="0" w:space="0" w:color="auto"/>
        <w:left w:val="none" w:sz="0" w:space="0" w:color="auto"/>
        <w:bottom w:val="none" w:sz="0" w:space="0" w:color="auto"/>
        <w:right w:val="none" w:sz="0" w:space="0" w:color="auto"/>
      </w:divBdr>
    </w:div>
    <w:div w:id="1976257881">
      <w:bodyDiv w:val="1"/>
      <w:marLeft w:val="0"/>
      <w:marRight w:val="0"/>
      <w:marTop w:val="0"/>
      <w:marBottom w:val="0"/>
      <w:divBdr>
        <w:top w:val="none" w:sz="0" w:space="0" w:color="auto"/>
        <w:left w:val="none" w:sz="0" w:space="0" w:color="auto"/>
        <w:bottom w:val="none" w:sz="0" w:space="0" w:color="auto"/>
        <w:right w:val="none" w:sz="0" w:space="0" w:color="auto"/>
      </w:divBdr>
      <w:divsChild>
        <w:div w:id="1012494026">
          <w:marLeft w:val="0"/>
          <w:marRight w:val="0"/>
          <w:marTop w:val="0"/>
          <w:marBottom w:val="0"/>
          <w:divBdr>
            <w:top w:val="none" w:sz="0" w:space="0" w:color="auto"/>
            <w:left w:val="none" w:sz="0" w:space="0" w:color="auto"/>
            <w:bottom w:val="none" w:sz="0" w:space="0" w:color="auto"/>
            <w:right w:val="none" w:sz="0" w:space="0" w:color="auto"/>
          </w:divBdr>
          <w:divsChild>
            <w:div w:id="1495367517">
              <w:marLeft w:val="0"/>
              <w:marRight w:val="0"/>
              <w:marTop w:val="0"/>
              <w:marBottom w:val="0"/>
              <w:divBdr>
                <w:top w:val="none" w:sz="0" w:space="0" w:color="auto"/>
                <w:left w:val="none" w:sz="0" w:space="0" w:color="auto"/>
                <w:bottom w:val="none" w:sz="0" w:space="0" w:color="auto"/>
                <w:right w:val="none" w:sz="0" w:space="0" w:color="auto"/>
              </w:divBdr>
              <w:divsChild>
                <w:div w:id="201275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8612">
          <w:marLeft w:val="0"/>
          <w:marRight w:val="0"/>
          <w:marTop w:val="0"/>
          <w:marBottom w:val="0"/>
          <w:divBdr>
            <w:top w:val="none" w:sz="0" w:space="0" w:color="auto"/>
            <w:left w:val="none" w:sz="0" w:space="0" w:color="auto"/>
            <w:bottom w:val="none" w:sz="0" w:space="0" w:color="auto"/>
            <w:right w:val="none" w:sz="0" w:space="0" w:color="auto"/>
          </w:divBdr>
          <w:divsChild>
            <w:div w:id="1042091461">
              <w:marLeft w:val="0"/>
              <w:marRight w:val="0"/>
              <w:marTop w:val="0"/>
              <w:marBottom w:val="0"/>
              <w:divBdr>
                <w:top w:val="none" w:sz="0" w:space="0" w:color="auto"/>
                <w:left w:val="none" w:sz="0" w:space="0" w:color="auto"/>
                <w:bottom w:val="none" w:sz="0" w:space="0" w:color="auto"/>
                <w:right w:val="none" w:sz="0" w:space="0" w:color="auto"/>
              </w:divBdr>
              <w:divsChild>
                <w:div w:id="76973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518149">
      <w:bodyDiv w:val="1"/>
      <w:marLeft w:val="0"/>
      <w:marRight w:val="0"/>
      <w:marTop w:val="0"/>
      <w:marBottom w:val="0"/>
      <w:divBdr>
        <w:top w:val="none" w:sz="0" w:space="0" w:color="auto"/>
        <w:left w:val="none" w:sz="0" w:space="0" w:color="auto"/>
        <w:bottom w:val="none" w:sz="0" w:space="0" w:color="auto"/>
        <w:right w:val="none" w:sz="0" w:space="0" w:color="auto"/>
      </w:divBdr>
      <w:divsChild>
        <w:div w:id="1443645001">
          <w:marLeft w:val="0"/>
          <w:marRight w:val="0"/>
          <w:marTop w:val="0"/>
          <w:marBottom w:val="0"/>
          <w:divBdr>
            <w:top w:val="none" w:sz="0" w:space="0" w:color="auto"/>
            <w:left w:val="none" w:sz="0" w:space="0" w:color="auto"/>
            <w:bottom w:val="none" w:sz="0" w:space="0" w:color="auto"/>
            <w:right w:val="none" w:sz="0" w:space="0" w:color="auto"/>
          </w:divBdr>
        </w:div>
        <w:div w:id="1954942766">
          <w:marLeft w:val="0"/>
          <w:marRight w:val="0"/>
          <w:marTop w:val="0"/>
          <w:marBottom w:val="0"/>
          <w:divBdr>
            <w:top w:val="none" w:sz="0" w:space="0" w:color="auto"/>
            <w:left w:val="none" w:sz="0" w:space="0" w:color="auto"/>
            <w:bottom w:val="none" w:sz="0" w:space="0" w:color="auto"/>
            <w:right w:val="none" w:sz="0" w:space="0" w:color="auto"/>
          </w:divBdr>
        </w:div>
      </w:divsChild>
    </w:div>
    <w:div w:id="2091534901">
      <w:bodyDiv w:val="1"/>
      <w:marLeft w:val="0"/>
      <w:marRight w:val="0"/>
      <w:marTop w:val="0"/>
      <w:marBottom w:val="0"/>
      <w:divBdr>
        <w:top w:val="none" w:sz="0" w:space="0" w:color="auto"/>
        <w:left w:val="none" w:sz="0" w:space="0" w:color="auto"/>
        <w:bottom w:val="none" w:sz="0" w:space="0" w:color="auto"/>
        <w:right w:val="none" w:sz="0" w:space="0" w:color="auto"/>
      </w:divBdr>
      <w:divsChild>
        <w:div w:id="1806854124">
          <w:marLeft w:val="0"/>
          <w:marRight w:val="0"/>
          <w:marTop w:val="0"/>
          <w:marBottom w:val="0"/>
          <w:divBdr>
            <w:top w:val="none" w:sz="0" w:space="0" w:color="auto"/>
            <w:left w:val="none" w:sz="0" w:space="0" w:color="auto"/>
            <w:bottom w:val="none" w:sz="0" w:space="0" w:color="auto"/>
            <w:right w:val="none" w:sz="0" w:space="0" w:color="auto"/>
          </w:divBdr>
          <w:divsChild>
            <w:div w:id="173581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stopsmoking.com/WebChat.htm" TargetMode="External"/><Relationship Id="rId13" Type="http://schemas.openxmlformats.org/officeDocument/2006/relationships/hyperlink" Target="http://www.hepatitisscotland.org.uk" TargetMode="External"/><Relationship Id="rId18" Type="http://schemas.openxmlformats.org/officeDocument/2006/relationships/hyperlink" Target="mailto:info.scotland@tht.org.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mailto:info@hivscotland.com" TargetMode="External"/><Relationship Id="rId17" Type="http://schemas.openxmlformats.org/officeDocument/2006/relationships/hyperlink" Target="http://www.tht.org.uk" TargetMode="External"/><Relationship Id="rId2" Type="http://schemas.openxmlformats.org/officeDocument/2006/relationships/styles" Target="styles.xml"/><Relationship Id="rId16" Type="http://schemas.openxmlformats.org/officeDocument/2006/relationships/hyperlink" Target="mailto:info@waverleycare.org" TargetMode="External"/><Relationship Id="rId20" Type="http://schemas.openxmlformats.org/officeDocument/2006/relationships/hyperlink" Target="mailto:info@gmh.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ivscotland.com" TargetMode="External"/><Relationship Id="rId5" Type="http://schemas.openxmlformats.org/officeDocument/2006/relationships/footnotes" Target="footnotes.xml"/><Relationship Id="rId15" Type="http://schemas.openxmlformats.org/officeDocument/2006/relationships/hyperlink" Target="http://www.waverleycare.org" TargetMode="External"/><Relationship Id="rId10" Type="http://schemas.openxmlformats.org/officeDocument/2006/relationships/footer" Target="footer2.xml"/><Relationship Id="rId19" Type="http://schemas.openxmlformats.org/officeDocument/2006/relationships/hyperlink" Target="http://www.gmh.org.u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enquiries@hepatitisscotland.org.uk"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ncbi.nlm.nih.gov/entrez/query.fcgi?cmd=Retrieve&amp;db=PubMed&amp;list_uids=11466122&amp;dopt=Abstract" TargetMode="External"/><Relationship Id="rId13" Type="http://schemas.openxmlformats.org/officeDocument/2006/relationships/hyperlink" Target="http://www.ncbi.nlm.nih.gov/pmc/articles/PMC228569/" TargetMode="External"/><Relationship Id="rId18" Type="http://schemas.openxmlformats.org/officeDocument/2006/relationships/hyperlink" Target="http://jama.ama-assn.org/content/279/2/119.full" TargetMode="External"/><Relationship Id="rId26" Type="http://schemas.openxmlformats.org/officeDocument/2006/relationships/hyperlink" Target="http://retroconference.org/2009/Abstracts/35664.htm" TargetMode="External"/><Relationship Id="rId3" Type="http://schemas.openxmlformats.org/officeDocument/2006/relationships/hyperlink" Target="http://www.hpa.org.uk/AnnualReportAndAccounts2009/" TargetMode="External"/><Relationship Id="rId21" Type="http://schemas.openxmlformats.org/officeDocument/2006/relationships/hyperlink" Target="http://jnci.oxfordjournals.org/content/91/3/226.short" TargetMode="External"/><Relationship Id="rId34" Type="http://schemas.openxmlformats.org/officeDocument/2006/relationships/hyperlink" Target="http://www.ncbi.nlm.nih.gov/pubmed/20466962" TargetMode="External"/><Relationship Id="rId7" Type="http://schemas.openxmlformats.org/officeDocument/2006/relationships/hyperlink" Target="http://www.scotpho.org.uk/nmsruntime/saveasdialog.asp?lID=3907&amp;sID=3256" TargetMode="External"/><Relationship Id="rId12" Type="http://schemas.openxmlformats.org/officeDocument/2006/relationships/hyperlink" Target="http://www.ncbi.nlm.nih.gov/pubmed/8874629" TargetMode="External"/><Relationship Id="rId17" Type="http://schemas.openxmlformats.org/officeDocument/2006/relationships/hyperlink" Target="http://circ.ahajournals.org/cgi/content/short/118/2/198" TargetMode="External"/><Relationship Id="rId25" Type="http://schemas.openxmlformats.org/officeDocument/2006/relationships/hyperlink" Target="http://www.omsj.org/2010/Lewden2005Mortality.pdf" TargetMode="External"/><Relationship Id="rId33" Type="http://schemas.openxmlformats.org/officeDocument/2006/relationships/hyperlink" Target="http://www.medscape.com/viewarticle/736669" TargetMode="External"/><Relationship Id="rId38" Type="http://schemas.openxmlformats.org/officeDocument/2006/relationships/hyperlink" Target="http://www.ashscotland.org.uk" TargetMode="External"/><Relationship Id="rId2" Type="http://schemas.openxmlformats.org/officeDocument/2006/relationships/hyperlink" Target="http://www.hps.scot.nhs.uk/ewr/article.aspx" TargetMode="External"/><Relationship Id="rId16" Type="http://schemas.openxmlformats.org/officeDocument/2006/relationships/hyperlink" Target="http://onlinelibrary.wiley.com/doi/10.1002/clc.4960241011/pdf" TargetMode="External"/><Relationship Id="rId20" Type="http://schemas.openxmlformats.org/officeDocument/2006/relationships/hyperlink" Target="http://www.hivandhepatitis.com/2010_conference/croi/docs/0226_2010_b.html" TargetMode="External"/><Relationship Id="rId29" Type="http://schemas.openxmlformats.org/officeDocument/2006/relationships/hyperlink" Target="http://ije.oxfordjournals.org/content/29/2/253.full.pdf" TargetMode="External"/><Relationship Id="rId1" Type="http://schemas.openxmlformats.org/officeDocument/2006/relationships/hyperlink" Target="http://jnci.oxfordjournals.org/content/97/6/425.abstract?ijkey=384ff1e433676764ca340c66d2fd70ab5879e476&amp;keytype2=tf_ipsecsha" TargetMode="External"/><Relationship Id="rId6" Type="http://schemas.openxmlformats.org/officeDocument/2006/relationships/hyperlink" Target="http://www.ctsu.ox.ac.uk/~tobacco/SMK_P5_6.pdf" TargetMode="External"/><Relationship Id="rId11" Type="http://schemas.openxmlformats.org/officeDocument/2006/relationships/hyperlink" Target="http://ehp03.niehs.nih.gov/article/info%3Adoi%2F10.1289%2Fehp.0901201" TargetMode="External"/><Relationship Id="rId24" Type="http://schemas.openxmlformats.org/officeDocument/2006/relationships/hyperlink" Target="http://www.ncbi.nlm.nih.gov/pubmed/20447919" TargetMode="External"/><Relationship Id="rId32" Type="http://schemas.openxmlformats.org/officeDocument/2006/relationships/hyperlink" Target="http://www.jhep-elsevier.com/article/S0168-8278(11)00166-8/abstract" TargetMode="External"/><Relationship Id="rId37" Type="http://schemas.openxmlformats.org/officeDocument/2006/relationships/hyperlink" Target="mailto:enquiries@ashscotland.org.uk" TargetMode="External"/><Relationship Id="rId5" Type="http://schemas.openxmlformats.org/officeDocument/2006/relationships/hyperlink" Target="http://www.documents.hps.scot.nhs.uk/ewr/pdf2011/1106.pdf" TargetMode="External"/><Relationship Id="rId15" Type="http://schemas.openxmlformats.org/officeDocument/2006/relationships/hyperlink" Target="http://www.ncbi.nlm.nih.gov/pubmed/17099007" TargetMode="External"/><Relationship Id="rId23" Type="http://schemas.openxmlformats.org/officeDocument/2006/relationships/hyperlink" Target="http://www.ncbi.nlm.nih.gov/pubmed/18350596" TargetMode="External"/><Relationship Id="rId28" Type="http://schemas.openxmlformats.org/officeDocument/2006/relationships/hyperlink" Target="http://jcem.endojournals.org/cgi/reprint/92/2/428.pdf" TargetMode="External"/><Relationship Id="rId36" Type="http://schemas.openxmlformats.org/officeDocument/2006/relationships/hyperlink" Target="http://www.gmfa.org.uk/quitsmoking/beating-the-craving/" TargetMode="External"/><Relationship Id="rId10" Type="http://schemas.openxmlformats.org/officeDocument/2006/relationships/hyperlink" Target="http://www.ncbi.nlm.nih.gov/pubmed/21400309" TargetMode="External"/><Relationship Id="rId19" Type="http://schemas.openxmlformats.org/officeDocument/2006/relationships/hyperlink" Target="http://jco.ascopubs.org/content/28/9/1514.abstract" TargetMode="External"/><Relationship Id="rId31" Type="http://schemas.openxmlformats.org/officeDocument/2006/relationships/hyperlink" Target="http://www.ncbi.nlm.nih.gov/pubmed/17086056" TargetMode="External"/><Relationship Id="rId4" Type="http://schemas.openxmlformats.org/officeDocument/2006/relationships/hyperlink" Target="http://www.avert.org/uk-statistics.htm" TargetMode="External"/><Relationship Id="rId9" Type="http://schemas.openxmlformats.org/officeDocument/2006/relationships/hyperlink" Target="http://www.ncbi.nlm.nih.gov/pubmed/3522121" TargetMode="External"/><Relationship Id="rId14" Type="http://schemas.openxmlformats.org/officeDocument/2006/relationships/hyperlink" Target="http://www.hiv10.com/webcast.asp?webcast=437" TargetMode="External"/><Relationship Id="rId22" Type="http://schemas.openxmlformats.org/officeDocument/2006/relationships/hyperlink" Target="http://www.aidsmap.com/CROI-Smoking-increases-cancer-associated-HPV-viral-load/page/1426489/" TargetMode="External"/><Relationship Id="rId27" Type="http://schemas.openxmlformats.org/officeDocument/2006/relationships/hyperlink" Target="http://www.medscape.com/viewarticle/726214" TargetMode="External"/><Relationship Id="rId30" Type="http://schemas.openxmlformats.org/officeDocument/2006/relationships/hyperlink" Target="http://cid.oxfordjournals.org/content/early/2011/03/09/cid.ciq242.full#ref-5" TargetMode="External"/><Relationship Id="rId35" Type="http://schemas.openxmlformats.org/officeDocument/2006/relationships/hyperlink" Target="http://www.glasgowpharmacyhealthpromotion.scot.nhs.uk/smoking/smoking/zyban_checklist.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aidsbeacon.com/resources/glossary-resources/2009/08/03/glossary/" TargetMode="External"/><Relationship Id="rId1" Type="http://schemas.openxmlformats.org/officeDocument/2006/relationships/hyperlink" Target="http://www.aidsbeacon.com/resources/glossary-resources/2009/08/03/glo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2239</Words>
  <Characters>12767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14977</CharactersWithSpaces>
  <SharedDoc>false</SharedDoc>
  <HLinks>
    <vt:vector size="306" baseType="variant">
      <vt:variant>
        <vt:i4>5832761</vt:i4>
      </vt:variant>
      <vt:variant>
        <vt:i4>30</vt:i4>
      </vt:variant>
      <vt:variant>
        <vt:i4>0</vt:i4>
      </vt:variant>
      <vt:variant>
        <vt:i4>5</vt:i4>
      </vt:variant>
      <vt:variant>
        <vt:lpwstr>mailto:info@gmh.org.uk</vt:lpwstr>
      </vt:variant>
      <vt:variant>
        <vt:lpwstr/>
      </vt:variant>
      <vt:variant>
        <vt:i4>7733284</vt:i4>
      </vt:variant>
      <vt:variant>
        <vt:i4>27</vt:i4>
      </vt:variant>
      <vt:variant>
        <vt:i4>0</vt:i4>
      </vt:variant>
      <vt:variant>
        <vt:i4>5</vt:i4>
      </vt:variant>
      <vt:variant>
        <vt:lpwstr>http://www.gmh.org.uk/</vt:lpwstr>
      </vt:variant>
      <vt:variant>
        <vt:lpwstr/>
      </vt:variant>
      <vt:variant>
        <vt:i4>2883599</vt:i4>
      </vt:variant>
      <vt:variant>
        <vt:i4>24</vt:i4>
      </vt:variant>
      <vt:variant>
        <vt:i4>0</vt:i4>
      </vt:variant>
      <vt:variant>
        <vt:i4>5</vt:i4>
      </vt:variant>
      <vt:variant>
        <vt:lpwstr>mailto:info.scotland@tht.org.uk</vt:lpwstr>
      </vt:variant>
      <vt:variant>
        <vt:lpwstr/>
      </vt:variant>
      <vt:variant>
        <vt:i4>7929889</vt:i4>
      </vt:variant>
      <vt:variant>
        <vt:i4>21</vt:i4>
      </vt:variant>
      <vt:variant>
        <vt:i4>0</vt:i4>
      </vt:variant>
      <vt:variant>
        <vt:i4>5</vt:i4>
      </vt:variant>
      <vt:variant>
        <vt:lpwstr>http://www.tht.org.uk/</vt:lpwstr>
      </vt:variant>
      <vt:variant>
        <vt:lpwstr/>
      </vt:variant>
      <vt:variant>
        <vt:i4>3145744</vt:i4>
      </vt:variant>
      <vt:variant>
        <vt:i4>18</vt:i4>
      </vt:variant>
      <vt:variant>
        <vt:i4>0</vt:i4>
      </vt:variant>
      <vt:variant>
        <vt:i4>5</vt:i4>
      </vt:variant>
      <vt:variant>
        <vt:lpwstr>mailto:info@waverleycare.org</vt:lpwstr>
      </vt:variant>
      <vt:variant>
        <vt:lpwstr/>
      </vt:variant>
      <vt:variant>
        <vt:i4>6225997</vt:i4>
      </vt:variant>
      <vt:variant>
        <vt:i4>15</vt:i4>
      </vt:variant>
      <vt:variant>
        <vt:i4>0</vt:i4>
      </vt:variant>
      <vt:variant>
        <vt:i4>5</vt:i4>
      </vt:variant>
      <vt:variant>
        <vt:lpwstr>http://www.waverleycare.org/</vt:lpwstr>
      </vt:variant>
      <vt:variant>
        <vt:lpwstr/>
      </vt:variant>
      <vt:variant>
        <vt:i4>65646</vt:i4>
      </vt:variant>
      <vt:variant>
        <vt:i4>12</vt:i4>
      </vt:variant>
      <vt:variant>
        <vt:i4>0</vt:i4>
      </vt:variant>
      <vt:variant>
        <vt:i4>5</vt:i4>
      </vt:variant>
      <vt:variant>
        <vt:lpwstr>mailto:enquiries@hepatitisscotland.org.uk</vt:lpwstr>
      </vt:variant>
      <vt:variant>
        <vt:lpwstr/>
      </vt:variant>
      <vt:variant>
        <vt:i4>83</vt:i4>
      </vt:variant>
      <vt:variant>
        <vt:i4>9</vt:i4>
      </vt:variant>
      <vt:variant>
        <vt:i4>0</vt:i4>
      </vt:variant>
      <vt:variant>
        <vt:i4>5</vt:i4>
      </vt:variant>
      <vt:variant>
        <vt:lpwstr>http://www.hepatitisscotland.org.uk/</vt:lpwstr>
      </vt:variant>
      <vt:variant>
        <vt:lpwstr/>
      </vt:variant>
      <vt:variant>
        <vt:i4>1769508</vt:i4>
      </vt:variant>
      <vt:variant>
        <vt:i4>6</vt:i4>
      </vt:variant>
      <vt:variant>
        <vt:i4>0</vt:i4>
      </vt:variant>
      <vt:variant>
        <vt:i4>5</vt:i4>
      </vt:variant>
      <vt:variant>
        <vt:lpwstr>mailto:info@hivscotland.com</vt:lpwstr>
      </vt:variant>
      <vt:variant>
        <vt:lpwstr/>
      </vt:variant>
      <vt:variant>
        <vt:i4>2687078</vt:i4>
      </vt:variant>
      <vt:variant>
        <vt:i4>3</vt:i4>
      </vt:variant>
      <vt:variant>
        <vt:i4>0</vt:i4>
      </vt:variant>
      <vt:variant>
        <vt:i4>5</vt:i4>
      </vt:variant>
      <vt:variant>
        <vt:lpwstr>http://www.hivscotland.com/</vt:lpwstr>
      </vt:variant>
      <vt:variant>
        <vt:lpwstr/>
      </vt:variant>
      <vt:variant>
        <vt:i4>1638480</vt:i4>
      </vt:variant>
      <vt:variant>
        <vt:i4>0</vt:i4>
      </vt:variant>
      <vt:variant>
        <vt:i4>0</vt:i4>
      </vt:variant>
      <vt:variant>
        <vt:i4>5</vt:i4>
      </vt:variant>
      <vt:variant>
        <vt:lpwstr>http://www.canstopsmoking.com/WebChat.htm</vt:lpwstr>
      </vt:variant>
      <vt:variant>
        <vt:lpwstr/>
      </vt:variant>
      <vt:variant>
        <vt:i4>7340146</vt:i4>
      </vt:variant>
      <vt:variant>
        <vt:i4>3</vt:i4>
      </vt:variant>
      <vt:variant>
        <vt:i4>0</vt:i4>
      </vt:variant>
      <vt:variant>
        <vt:i4>5</vt:i4>
      </vt:variant>
      <vt:variant>
        <vt:lpwstr>http://www.aidsbeacon.com/resources/glossary-resources/2009/08/03/glossary/</vt:lpwstr>
      </vt:variant>
      <vt:variant>
        <vt:lpwstr/>
      </vt:variant>
      <vt:variant>
        <vt:i4>7340146</vt:i4>
      </vt:variant>
      <vt:variant>
        <vt:i4>0</vt:i4>
      </vt:variant>
      <vt:variant>
        <vt:i4>0</vt:i4>
      </vt:variant>
      <vt:variant>
        <vt:i4>5</vt:i4>
      </vt:variant>
      <vt:variant>
        <vt:lpwstr>http://www.aidsbeacon.com/resources/glossary-resources/2009/08/03/glossary/</vt:lpwstr>
      </vt:variant>
      <vt:variant>
        <vt:lpwstr/>
      </vt:variant>
      <vt:variant>
        <vt:i4>6422564</vt:i4>
      </vt:variant>
      <vt:variant>
        <vt:i4>111</vt:i4>
      </vt:variant>
      <vt:variant>
        <vt:i4>0</vt:i4>
      </vt:variant>
      <vt:variant>
        <vt:i4>5</vt:i4>
      </vt:variant>
      <vt:variant>
        <vt:lpwstr>http://www.ashscotland.org.uk/</vt:lpwstr>
      </vt:variant>
      <vt:variant>
        <vt:lpwstr/>
      </vt:variant>
      <vt:variant>
        <vt:i4>6488089</vt:i4>
      </vt:variant>
      <vt:variant>
        <vt:i4>108</vt:i4>
      </vt:variant>
      <vt:variant>
        <vt:i4>0</vt:i4>
      </vt:variant>
      <vt:variant>
        <vt:i4>5</vt:i4>
      </vt:variant>
      <vt:variant>
        <vt:lpwstr>mailto:enquiries@ashscotland.org.uk</vt:lpwstr>
      </vt:variant>
      <vt:variant>
        <vt:lpwstr/>
      </vt:variant>
      <vt:variant>
        <vt:i4>2687029</vt:i4>
      </vt:variant>
      <vt:variant>
        <vt:i4>105</vt:i4>
      </vt:variant>
      <vt:variant>
        <vt:i4>0</vt:i4>
      </vt:variant>
      <vt:variant>
        <vt:i4>5</vt:i4>
      </vt:variant>
      <vt:variant>
        <vt:lpwstr>http://www.gmfa.org.uk/quitsmoking/beating-the-craving/</vt:lpwstr>
      </vt:variant>
      <vt:variant>
        <vt:lpwstr/>
      </vt:variant>
      <vt:variant>
        <vt:i4>3997788</vt:i4>
      </vt:variant>
      <vt:variant>
        <vt:i4>102</vt:i4>
      </vt:variant>
      <vt:variant>
        <vt:i4>0</vt:i4>
      </vt:variant>
      <vt:variant>
        <vt:i4>5</vt:i4>
      </vt:variant>
      <vt:variant>
        <vt:lpwstr>http://www.glasgowpharmacyhealthpromotion.scot.nhs.uk/smoking/smoking/zyban_checklist.pdf</vt:lpwstr>
      </vt:variant>
      <vt:variant>
        <vt:lpwstr/>
      </vt:variant>
      <vt:variant>
        <vt:i4>3538985</vt:i4>
      </vt:variant>
      <vt:variant>
        <vt:i4>99</vt:i4>
      </vt:variant>
      <vt:variant>
        <vt:i4>0</vt:i4>
      </vt:variant>
      <vt:variant>
        <vt:i4>5</vt:i4>
      </vt:variant>
      <vt:variant>
        <vt:lpwstr>http://www.ncbi.nlm.nih.gov/pubmed/20466962</vt:lpwstr>
      </vt:variant>
      <vt:variant>
        <vt:lpwstr/>
      </vt:variant>
      <vt:variant>
        <vt:i4>2424955</vt:i4>
      </vt:variant>
      <vt:variant>
        <vt:i4>96</vt:i4>
      </vt:variant>
      <vt:variant>
        <vt:i4>0</vt:i4>
      </vt:variant>
      <vt:variant>
        <vt:i4>5</vt:i4>
      </vt:variant>
      <vt:variant>
        <vt:lpwstr>http://www.medscape.com/viewarticle/736669</vt:lpwstr>
      </vt:variant>
      <vt:variant>
        <vt:lpwstr/>
      </vt:variant>
      <vt:variant>
        <vt:i4>6684721</vt:i4>
      </vt:variant>
      <vt:variant>
        <vt:i4>93</vt:i4>
      </vt:variant>
      <vt:variant>
        <vt:i4>0</vt:i4>
      </vt:variant>
      <vt:variant>
        <vt:i4>5</vt:i4>
      </vt:variant>
      <vt:variant>
        <vt:lpwstr>http://www.jhep-elsevier.com/article/S0168-8278(11)00166-8/abstract</vt:lpwstr>
      </vt:variant>
      <vt:variant>
        <vt:lpwstr/>
      </vt:variant>
      <vt:variant>
        <vt:i4>3276841</vt:i4>
      </vt:variant>
      <vt:variant>
        <vt:i4>90</vt:i4>
      </vt:variant>
      <vt:variant>
        <vt:i4>0</vt:i4>
      </vt:variant>
      <vt:variant>
        <vt:i4>5</vt:i4>
      </vt:variant>
      <vt:variant>
        <vt:lpwstr>http://www.ncbi.nlm.nih.gov/pubmed/17086056</vt:lpwstr>
      </vt:variant>
      <vt:variant>
        <vt:lpwstr/>
      </vt:variant>
      <vt:variant>
        <vt:i4>3670136</vt:i4>
      </vt:variant>
      <vt:variant>
        <vt:i4>87</vt:i4>
      </vt:variant>
      <vt:variant>
        <vt:i4>0</vt:i4>
      </vt:variant>
      <vt:variant>
        <vt:i4>5</vt:i4>
      </vt:variant>
      <vt:variant>
        <vt:lpwstr>http://cid.oxfordjournals.org/content/early/2011/03/09/cid.ciq242.full</vt:lpwstr>
      </vt:variant>
      <vt:variant>
        <vt:lpwstr>ref-5</vt:lpwstr>
      </vt:variant>
      <vt:variant>
        <vt:i4>2228325</vt:i4>
      </vt:variant>
      <vt:variant>
        <vt:i4>84</vt:i4>
      </vt:variant>
      <vt:variant>
        <vt:i4>0</vt:i4>
      </vt:variant>
      <vt:variant>
        <vt:i4>5</vt:i4>
      </vt:variant>
      <vt:variant>
        <vt:lpwstr>http://ije.oxfordjournals.org/content/29/2/253.full.pdf</vt:lpwstr>
      </vt:variant>
      <vt:variant>
        <vt:lpwstr/>
      </vt:variant>
      <vt:variant>
        <vt:i4>5767178</vt:i4>
      </vt:variant>
      <vt:variant>
        <vt:i4>81</vt:i4>
      </vt:variant>
      <vt:variant>
        <vt:i4>0</vt:i4>
      </vt:variant>
      <vt:variant>
        <vt:i4>5</vt:i4>
      </vt:variant>
      <vt:variant>
        <vt:lpwstr>http://jcem.endojournals.org/cgi/reprint/92/2/428.pdf</vt:lpwstr>
      </vt:variant>
      <vt:variant>
        <vt:lpwstr/>
      </vt:variant>
      <vt:variant>
        <vt:i4>2949244</vt:i4>
      </vt:variant>
      <vt:variant>
        <vt:i4>78</vt:i4>
      </vt:variant>
      <vt:variant>
        <vt:i4>0</vt:i4>
      </vt:variant>
      <vt:variant>
        <vt:i4>5</vt:i4>
      </vt:variant>
      <vt:variant>
        <vt:lpwstr>http://www.medscape.com/viewarticle/726214</vt:lpwstr>
      </vt:variant>
      <vt:variant>
        <vt:lpwstr/>
      </vt:variant>
      <vt:variant>
        <vt:i4>6422563</vt:i4>
      </vt:variant>
      <vt:variant>
        <vt:i4>75</vt:i4>
      </vt:variant>
      <vt:variant>
        <vt:i4>0</vt:i4>
      </vt:variant>
      <vt:variant>
        <vt:i4>5</vt:i4>
      </vt:variant>
      <vt:variant>
        <vt:lpwstr>http://retroconference.org/2009/Abstracts/35664.htm</vt:lpwstr>
      </vt:variant>
      <vt:variant>
        <vt:lpwstr/>
      </vt:variant>
      <vt:variant>
        <vt:i4>4194384</vt:i4>
      </vt:variant>
      <vt:variant>
        <vt:i4>72</vt:i4>
      </vt:variant>
      <vt:variant>
        <vt:i4>0</vt:i4>
      </vt:variant>
      <vt:variant>
        <vt:i4>5</vt:i4>
      </vt:variant>
      <vt:variant>
        <vt:lpwstr>http://www.omsj.org/2010/Lewden2005Mortality.pdf</vt:lpwstr>
      </vt:variant>
      <vt:variant>
        <vt:lpwstr/>
      </vt:variant>
      <vt:variant>
        <vt:i4>3145771</vt:i4>
      </vt:variant>
      <vt:variant>
        <vt:i4>69</vt:i4>
      </vt:variant>
      <vt:variant>
        <vt:i4>0</vt:i4>
      </vt:variant>
      <vt:variant>
        <vt:i4>5</vt:i4>
      </vt:variant>
      <vt:variant>
        <vt:lpwstr>http://www.ncbi.nlm.nih.gov/pubmed/20447919</vt:lpwstr>
      </vt:variant>
      <vt:variant>
        <vt:lpwstr/>
      </vt:variant>
      <vt:variant>
        <vt:i4>3866670</vt:i4>
      </vt:variant>
      <vt:variant>
        <vt:i4>66</vt:i4>
      </vt:variant>
      <vt:variant>
        <vt:i4>0</vt:i4>
      </vt:variant>
      <vt:variant>
        <vt:i4>5</vt:i4>
      </vt:variant>
      <vt:variant>
        <vt:lpwstr>http://www.ncbi.nlm.nih.gov/pubmed/18350596</vt:lpwstr>
      </vt:variant>
      <vt:variant>
        <vt:lpwstr/>
      </vt:variant>
      <vt:variant>
        <vt:i4>1704029</vt:i4>
      </vt:variant>
      <vt:variant>
        <vt:i4>63</vt:i4>
      </vt:variant>
      <vt:variant>
        <vt:i4>0</vt:i4>
      </vt:variant>
      <vt:variant>
        <vt:i4>5</vt:i4>
      </vt:variant>
      <vt:variant>
        <vt:lpwstr>http://www.aidsmap.com/CROI-Smoking-increases-cancer-associated-HPV-viral-load/page/1426489/</vt:lpwstr>
      </vt:variant>
      <vt:variant>
        <vt:lpwstr/>
      </vt:variant>
      <vt:variant>
        <vt:i4>5963867</vt:i4>
      </vt:variant>
      <vt:variant>
        <vt:i4>60</vt:i4>
      </vt:variant>
      <vt:variant>
        <vt:i4>0</vt:i4>
      </vt:variant>
      <vt:variant>
        <vt:i4>5</vt:i4>
      </vt:variant>
      <vt:variant>
        <vt:lpwstr>http://jnci.oxfordjournals.org/content/91/3/226.short</vt:lpwstr>
      </vt:variant>
      <vt:variant>
        <vt:lpwstr/>
      </vt:variant>
      <vt:variant>
        <vt:i4>1507366</vt:i4>
      </vt:variant>
      <vt:variant>
        <vt:i4>57</vt:i4>
      </vt:variant>
      <vt:variant>
        <vt:i4>0</vt:i4>
      </vt:variant>
      <vt:variant>
        <vt:i4>5</vt:i4>
      </vt:variant>
      <vt:variant>
        <vt:lpwstr>http://www.hivandhepatitis.com/2010_conference/croi/docs/0226_2010_b.html</vt:lpwstr>
      </vt:variant>
      <vt:variant>
        <vt:lpwstr/>
      </vt:variant>
      <vt:variant>
        <vt:i4>3866746</vt:i4>
      </vt:variant>
      <vt:variant>
        <vt:i4>54</vt:i4>
      </vt:variant>
      <vt:variant>
        <vt:i4>0</vt:i4>
      </vt:variant>
      <vt:variant>
        <vt:i4>5</vt:i4>
      </vt:variant>
      <vt:variant>
        <vt:lpwstr>http://jco.ascopubs.org/content/28/9/1514.abstract</vt:lpwstr>
      </vt:variant>
      <vt:variant>
        <vt:lpwstr/>
      </vt:variant>
      <vt:variant>
        <vt:i4>7340143</vt:i4>
      </vt:variant>
      <vt:variant>
        <vt:i4>51</vt:i4>
      </vt:variant>
      <vt:variant>
        <vt:i4>0</vt:i4>
      </vt:variant>
      <vt:variant>
        <vt:i4>5</vt:i4>
      </vt:variant>
      <vt:variant>
        <vt:lpwstr>http://jama.ama-assn.org/content/279/2/119.full</vt:lpwstr>
      </vt:variant>
      <vt:variant>
        <vt:lpwstr/>
      </vt:variant>
      <vt:variant>
        <vt:i4>3997808</vt:i4>
      </vt:variant>
      <vt:variant>
        <vt:i4>48</vt:i4>
      </vt:variant>
      <vt:variant>
        <vt:i4>0</vt:i4>
      </vt:variant>
      <vt:variant>
        <vt:i4>5</vt:i4>
      </vt:variant>
      <vt:variant>
        <vt:lpwstr>http://circ.ahajournals.org/cgi/content/short/118/2/198</vt:lpwstr>
      </vt:variant>
      <vt:variant>
        <vt:lpwstr/>
      </vt:variant>
      <vt:variant>
        <vt:i4>5701662</vt:i4>
      </vt:variant>
      <vt:variant>
        <vt:i4>45</vt:i4>
      </vt:variant>
      <vt:variant>
        <vt:i4>0</vt:i4>
      </vt:variant>
      <vt:variant>
        <vt:i4>5</vt:i4>
      </vt:variant>
      <vt:variant>
        <vt:lpwstr>http://onlinelibrary.wiley.com/doi/10.1002/clc.4960241011/pdf</vt:lpwstr>
      </vt:variant>
      <vt:variant>
        <vt:lpwstr/>
      </vt:variant>
      <vt:variant>
        <vt:i4>3670056</vt:i4>
      </vt:variant>
      <vt:variant>
        <vt:i4>42</vt:i4>
      </vt:variant>
      <vt:variant>
        <vt:i4>0</vt:i4>
      </vt:variant>
      <vt:variant>
        <vt:i4>5</vt:i4>
      </vt:variant>
      <vt:variant>
        <vt:lpwstr>http://www.ncbi.nlm.nih.gov/pubmed/17099007</vt:lpwstr>
      </vt:variant>
      <vt:variant>
        <vt:lpwstr/>
      </vt:variant>
      <vt:variant>
        <vt:i4>1638410</vt:i4>
      </vt:variant>
      <vt:variant>
        <vt:i4>39</vt:i4>
      </vt:variant>
      <vt:variant>
        <vt:i4>0</vt:i4>
      </vt:variant>
      <vt:variant>
        <vt:i4>5</vt:i4>
      </vt:variant>
      <vt:variant>
        <vt:lpwstr>http://www.hiv10.com/webcast.asp?webcast=437</vt:lpwstr>
      </vt:variant>
      <vt:variant>
        <vt:lpwstr/>
      </vt:variant>
      <vt:variant>
        <vt:i4>2555952</vt:i4>
      </vt:variant>
      <vt:variant>
        <vt:i4>36</vt:i4>
      </vt:variant>
      <vt:variant>
        <vt:i4>0</vt:i4>
      </vt:variant>
      <vt:variant>
        <vt:i4>5</vt:i4>
      </vt:variant>
      <vt:variant>
        <vt:lpwstr>http://www.ncbi.nlm.nih.gov/pmc/articles/PMC228569/</vt:lpwstr>
      </vt:variant>
      <vt:variant>
        <vt:lpwstr/>
      </vt:variant>
      <vt:variant>
        <vt:i4>3145768</vt:i4>
      </vt:variant>
      <vt:variant>
        <vt:i4>33</vt:i4>
      </vt:variant>
      <vt:variant>
        <vt:i4>0</vt:i4>
      </vt:variant>
      <vt:variant>
        <vt:i4>5</vt:i4>
      </vt:variant>
      <vt:variant>
        <vt:lpwstr>http://www.ncbi.nlm.nih.gov/pubmed/8874629</vt:lpwstr>
      </vt:variant>
      <vt:variant>
        <vt:lpwstr/>
      </vt:variant>
      <vt:variant>
        <vt:i4>1179651</vt:i4>
      </vt:variant>
      <vt:variant>
        <vt:i4>30</vt:i4>
      </vt:variant>
      <vt:variant>
        <vt:i4>0</vt:i4>
      </vt:variant>
      <vt:variant>
        <vt:i4>5</vt:i4>
      </vt:variant>
      <vt:variant>
        <vt:lpwstr>http://ehp03.niehs.nih.gov/article/info%3Adoi%2F10.1289%2Fehp.0901201</vt:lpwstr>
      </vt:variant>
      <vt:variant>
        <vt:lpwstr/>
      </vt:variant>
      <vt:variant>
        <vt:i4>3538980</vt:i4>
      </vt:variant>
      <vt:variant>
        <vt:i4>27</vt:i4>
      </vt:variant>
      <vt:variant>
        <vt:i4>0</vt:i4>
      </vt:variant>
      <vt:variant>
        <vt:i4>5</vt:i4>
      </vt:variant>
      <vt:variant>
        <vt:lpwstr>http://www.ncbi.nlm.nih.gov/pubmed/21400309</vt:lpwstr>
      </vt:variant>
      <vt:variant>
        <vt:lpwstr/>
      </vt:variant>
      <vt:variant>
        <vt:i4>3211299</vt:i4>
      </vt:variant>
      <vt:variant>
        <vt:i4>24</vt:i4>
      </vt:variant>
      <vt:variant>
        <vt:i4>0</vt:i4>
      </vt:variant>
      <vt:variant>
        <vt:i4>5</vt:i4>
      </vt:variant>
      <vt:variant>
        <vt:lpwstr>http://www.ncbi.nlm.nih.gov/pubmed/3522121</vt:lpwstr>
      </vt:variant>
      <vt:variant>
        <vt:lpwstr/>
      </vt:variant>
      <vt:variant>
        <vt:i4>8257622</vt:i4>
      </vt:variant>
      <vt:variant>
        <vt:i4>21</vt:i4>
      </vt:variant>
      <vt:variant>
        <vt:i4>0</vt:i4>
      </vt:variant>
      <vt:variant>
        <vt:i4>5</vt:i4>
      </vt:variant>
      <vt:variant>
        <vt:lpwstr>http://www.ncbi.nlm.nih.gov/entrez/query.fcgi?cmd=Retrieve&amp;db=PubMed&amp;list_uids=11466122&amp;dopt=Abstract</vt:lpwstr>
      </vt:variant>
      <vt:variant>
        <vt:lpwstr/>
      </vt:variant>
      <vt:variant>
        <vt:i4>2097191</vt:i4>
      </vt:variant>
      <vt:variant>
        <vt:i4>18</vt:i4>
      </vt:variant>
      <vt:variant>
        <vt:i4>0</vt:i4>
      </vt:variant>
      <vt:variant>
        <vt:i4>5</vt:i4>
      </vt:variant>
      <vt:variant>
        <vt:lpwstr>http://www.scotpho.org.uk/nmsruntime/saveasdialog.asp?lID=3907&amp;sID=3256</vt:lpwstr>
      </vt:variant>
      <vt:variant>
        <vt:lpwstr/>
      </vt:variant>
      <vt:variant>
        <vt:i4>5374030</vt:i4>
      </vt:variant>
      <vt:variant>
        <vt:i4>15</vt:i4>
      </vt:variant>
      <vt:variant>
        <vt:i4>0</vt:i4>
      </vt:variant>
      <vt:variant>
        <vt:i4>5</vt:i4>
      </vt:variant>
      <vt:variant>
        <vt:lpwstr>http://www.ctsu.ox.ac.uk/~tobacco/SMK_P5_6.pdf</vt:lpwstr>
      </vt:variant>
      <vt:variant>
        <vt:lpwstr/>
      </vt:variant>
      <vt:variant>
        <vt:i4>1245212</vt:i4>
      </vt:variant>
      <vt:variant>
        <vt:i4>12</vt:i4>
      </vt:variant>
      <vt:variant>
        <vt:i4>0</vt:i4>
      </vt:variant>
      <vt:variant>
        <vt:i4>5</vt:i4>
      </vt:variant>
      <vt:variant>
        <vt:lpwstr>http://www.documents.hps.scot.nhs.uk/ewr/pdf2011/1106.pdf</vt:lpwstr>
      </vt:variant>
      <vt:variant>
        <vt:lpwstr/>
      </vt:variant>
      <vt:variant>
        <vt:i4>6750330</vt:i4>
      </vt:variant>
      <vt:variant>
        <vt:i4>9</vt:i4>
      </vt:variant>
      <vt:variant>
        <vt:i4>0</vt:i4>
      </vt:variant>
      <vt:variant>
        <vt:i4>5</vt:i4>
      </vt:variant>
      <vt:variant>
        <vt:lpwstr>http://www.avert.org/uk-statistics.htm</vt:lpwstr>
      </vt:variant>
      <vt:variant>
        <vt:lpwstr/>
      </vt:variant>
      <vt:variant>
        <vt:i4>3735610</vt:i4>
      </vt:variant>
      <vt:variant>
        <vt:i4>6</vt:i4>
      </vt:variant>
      <vt:variant>
        <vt:i4>0</vt:i4>
      </vt:variant>
      <vt:variant>
        <vt:i4>5</vt:i4>
      </vt:variant>
      <vt:variant>
        <vt:lpwstr>http://www.hpa.org.uk/AnnualReportAndAccounts2009/</vt:lpwstr>
      </vt:variant>
      <vt:variant>
        <vt:lpwstr/>
      </vt:variant>
      <vt:variant>
        <vt:i4>3801132</vt:i4>
      </vt:variant>
      <vt:variant>
        <vt:i4>3</vt:i4>
      </vt:variant>
      <vt:variant>
        <vt:i4>0</vt:i4>
      </vt:variant>
      <vt:variant>
        <vt:i4>5</vt:i4>
      </vt:variant>
      <vt:variant>
        <vt:lpwstr>http://www.hps.scot.nhs.uk/ewr/article.aspx</vt:lpwstr>
      </vt:variant>
      <vt:variant>
        <vt:lpwstr/>
      </vt:variant>
      <vt:variant>
        <vt:i4>3342416</vt:i4>
      </vt:variant>
      <vt:variant>
        <vt:i4>0</vt:i4>
      </vt:variant>
      <vt:variant>
        <vt:i4>0</vt:i4>
      </vt:variant>
      <vt:variant>
        <vt:i4>5</vt:i4>
      </vt:variant>
      <vt:variant>
        <vt:lpwstr>http://jnci.oxfordjournals.org/content/97/6/425.abstract?ijkey=384ff1e433676764ca340c66d2fd70ab5879e476&amp;keytype2=tf_ipsecsha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brisbane</dc:creator>
  <cp:lastModifiedBy>davidb</cp:lastModifiedBy>
  <cp:revision>2</cp:revision>
  <cp:lastPrinted>2011-05-04T13:24:00Z</cp:lastPrinted>
  <dcterms:created xsi:type="dcterms:W3CDTF">2014-09-01T09:33:00Z</dcterms:created>
  <dcterms:modified xsi:type="dcterms:W3CDTF">2014-09-01T09:33:00Z</dcterms:modified>
</cp:coreProperties>
</file>